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FAD" w:rsidRPr="006B1FAD" w:rsidRDefault="006B1FAD" w:rsidP="006B1FAD">
      <w:pPr>
        <w:jc w:val="center"/>
        <w:rPr>
          <w:rFonts w:ascii="Calibri" w:hAnsi="Calibri" w:cs="Calibri"/>
          <w:b/>
          <w:sz w:val="28"/>
          <w:lang w:val="en-GB"/>
        </w:rPr>
      </w:pPr>
      <w:r w:rsidRPr="006B1FAD">
        <w:rPr>
          <w:rFonts w:ascii="Calibri" w:hAnsi="Calibri" w:cs="Calibri"/>
          <w:b/>
          <w:sz w:val="28"/>
          <w:lang w:val="en-GB"/>
        </w:rPr>
        <w:t xml:space="preserve">Minutes of the </w:t>
      </w:r>
    </w:p>
    <w:p w:rsidR="006B1FAD" w:rsidRPr="006B1FAD" w:rsidRDefault="006B1FAD" w:rsidP="006B1FAD">
      <w:pPr>
        <w:jc w:val="center"/>
        <w:rPr>
          <w:rFonts w:ascii="Calibri" w:hAnsi="Calibri" w:cs="Calibri"/>
          <w:b/>
          <w:sz w:val="28"/>
          <w:lang w:val="en-GB"/>
        </w:rPr>
      </w:pPr>
      <w:r w:rsidRPr="006B1FAD">
        <w:rPr>
          <w:rFonts w:ascii="Calibri" w:hAnsi="Calibri" w:cs="Calibri"/>
          <w:b/>
          <w:sz w:val="28"/>
          <w:lang w:val="en-GB"/>
        </w:rPr>
        <w:t>STATUTORY GENERAL ASSEMBLY</w:t>
      </w:r>
    </w:p>
    <w:p w:rsidR="00AA1F32" w:rsidRDefault="006B1FAD" w:rsidP="00AA1F32">
      <w:pPr>
        <w:pStyle w:val="Heading1"/>
        <w:rPr>
          <w:rFonts w:ascii="Calibri" w:hAnsi="Calibri" w:cs="Calibri"/>
        </w:rPr>
      </w:pPr>
      <w:r w:rsidRPr="006B1FAD">
        <w:rPr>
          <w:rFonts w:ascii="Calibri" w:hAnsi="Calibri" w:cs="Calibri"/>
        </w:rPr>
        <w:t xml:space="preserve">Held in Brussels on </w:t>
      </w:r>
      <w:r w:rsidR="00BF59F9">
        <w:rPr>
          <w:rFonts w:ascii="Calibri" w:hAnsi="Calibri" w:cs="Calibri"/>
        </w:rPr>
        <w:t>1</w:t>
      </w:r>
      <w:r w:rsidR="00BF59F9" w:rsidRPr="00BF59F9">
        <w:rPr>
          <w:rFonts w:ascii="Calibri" w:hAnsi="Calibri" w:cs="Calibri"/>
          <w:vertAlign w:val="superscript"/>
        </w:rPr>
        <w:t>st</w:t>
      </w:r>
      <w:r w:rsidR="00BF59F9">
        <w:rPr>
          <w:rFonts w:ascii="Calibri" w:hAnsi="Calibri" w:cs="Calibri"/>
        </w:rPr>
        <w:t xml:space="preserve"> June 2017</w:t>
      </w:r>
    </w:p>
    <w:p w:rsidR="006B1FAD" w:rsidRPr="00B13CCD" w:rsidRDefault="006B1FAD" w:rsidP="00AA1F32">
      <w:pPr>
        <w:pStyle w:val="Heading1"/>
        <w:rPr>
          <w:rFonts w:ascii="Calibri" w:hAnsi="Calibri" w:cs="Calibri"/>
          <w:lang w:val="fr-BE"/>
        </w:rPr>
      </w:pPr>
      <w:r w:rsidRPr="00B13CCD">
        <w:rPr>
          <w:rFonts w:ascii="Calibri" w:hAnsi="Calibri" w:cs="Calibri"/>
          <w:lang w:val="fr-BE"/>
        </w:rPr>
        <w:t>_____________________________________________________________________</w:t>
      </w:r>
    </w:p>
    <w:p w:rsidR="006B1FAD" w:rsidRPr="00B13CCD" w:rsidRDefault="006B1FAD" w:rsidP="006B1FAD">
      <w:pPr>
        <w:rPr>
          <w:rFonts w:ascii="Calibri" w:hAnsi="Calibri" w:cs="Calibri"/>
          <w:lang w:val="fr-BE"/>
        </w:rPr>
      </w:pPr>
    </w:p>
    <w:p w:rsidR="00551C87" w:rsidRPr="00B13CCD" w:rsidRDefault="00551C87" w:rsidP="00551C87">
      <w:pPr>
        <w:tabs>
          <w:tab w:val="left" w:pos="1701"/>
          <w:tab w:val="left" w:pos="2268"/>
        </w:tabs>
        <w:rPr>
          <w:rFonts w:ascii="Calibri" w:hAnsi="Calibri" w:cs="Calibri"/>
          <w:u w:val="single"/>
          <w:lang w:val="fr-BE"/>
        </w:rPr>
      </w:pPr>
    </w:p>
    <w:p w:rsidR="002A75C9" w:rsidRPr="00A90A76" w:rsidRDefault="006B1FAD" w:rsidP="002A75C9">
      <w:pPr>
        <w:ind w:left="2268" w:hanging="2268"/>
        <w:rPr>
          <w:rFonts w:asciiTheme="minorHAnsi" w:hAnsiTheme="minorHAnsi" w:cstheme="minorHAnsi"/>
          <w:sz w:val="22"/>
          <w:szCs w:val="22"/>
          <w:lang w:val="fr-BE"/>
        </w:rPr>
      </w:pPr>
      <w:r w:rsidRPr="002A75C9">
        <w:rPr>
          <w:rFonts w:ascii="Calibri" w:hAnsi="Calibri" w:cs="Calibri"/>
          <w:u w:val="single"/>
          <w:lang w:val="fr-BE"/>
        </w:rPr>
        <w:t>Participants</w:t>
      </w:r>
      <w:r w:rsidRPr="002A75C9">
        <w:rPr>
          <w:rFonts w:ascii="Calibri" w:hAnsi="Calibri" w:cs="Calibri"/>
          <w:lang w:val="fr-BE"/>
        </w:rPr>
        <w:t xml:space="preserve"> :</w:t>
      </w:r>
      <w:r w:rsidR="00551C87" w:rsidRPr="002A75C9">
        <w:rPr>
          <w:rFonts w:ascii="Calibri" w:hAnsi="Calibri" w:cs="Calibri"/>
          <w:lang w:val="fr-BE"/>
        </w:rPr>
        <w:tab/>
      </w:r>
      <w:r w:rsidR="002A75C9" w:rsidRPr="00A90A76">
        <w:rPr>
          <w:rFonts w:asciiTheme="minorHAnsi" w:hAnsiTheme="minorHAnsi" w:cstheme="minorHAnsi"/>
          <w:sz w:val="22"/>
          <w:szCs w:val="22"/>
          <w:lang w:val="fr-BE"/>
        </w:rPr>
        <w:t>BORDAT Jacques, FCSIV – GAE President</w:t>
      </w:r>
      <w:r w:rsidR="002A75C9">
        <w:rPr>
          <w:rFonts w:asciiTheme="minorHAnsi" w:hAnsiTheme="minorHAnsi" w:cstheme="minorHAnsi"/>
          <w:sz w:val="22"/>
          <w:szCs w:val="22"/>
          <w:lang w:val="fr-BE"/>
        </w:rPr>
        <w:tab/>
      </w:r>
      <w:r w:rsidR="002A75C9">
        <w:rPr>
          <w:rFonts w:asciiTheme="minorHAnsi" w:hAnsiTheme="minorHAnsi" w:cstheme="minorHAnsi"/>
          <w:sz w:val="22"/>
          <w:szCs w:val="22"/>
          <w:lang w:val="fr-BE"/>
        </w:rPr>
        <w:tab/>
      </w:r>
      <w:r w:rsidR="002A75C9" w:rsidRPr="00A90A76">
        <w:rPr>
          <w:rFonts w:asciiTheme="minorHAnsi" w:hAnsiTheme="minorHAnsi" w:cstheme="minorHAnsi"/>
          <w:sz w:val="22"/>
          <w:szCs w:val="22"/>
          <w:lang w:val="fr-BE"/>
        </w:rPr>
        <w:tab/>
      </w:r>
      <w:r w:rsidR="002A75C9" w:rsidRPr="00A90A76">
        <w:rPr>
          <w:rFonts w:asciiTheme="minorHAnsi" w:hAnsiTheme="minorHAnsi" w:cstheme="minorHAnsi"/>
          <w:sz w:val="22"/>
          <w:szCs w:val="22"/>
          <w:lang w:val="fr-BE"/>
        </w:rPr>
        <w:tab/>
        <w:t>F</w:t>
      </w:r>
    </w:p>
    <w:p w:rsidR="00B313E6" w:rsidRPr="00B313E6" w:rsidRDefault="00B313E6" w:rsidP="00B313E6">
      <w:pPr>
        <w:ind w:left="2268"/>
        <w:rPr>
          <w:rFonts w:asciiTheme="minorHAnsi" w:hAnsiTheme="minorHAnsi" w:cstheme="minorHAnsi"/>
          <w:sz w:val="22"/>
          <w:szCs w:val="22"/>
          <w:lang w:val="en-US"/>
        </w:rPr>
      </w:pPr>
      <w:r w:rsidRPr="00B313E6">
        <w:rPr>
          <w:rFonts w:asciiTheme="minorHAnsi" w:hAnsiTheme="minorHAnsi" w:cstheme="minorHAnsi"/>
          <w:sz w:val="22"/>
          <w:szCs w:val="22"/>
          <w:lang w:val="en-US"/>
        </w:rPr>
        <w:t xml:space="preserve">CAZES Bertrand, Glass For Europe </w:t>
      </w:r>
      <w:r w:rsidR="001F26C8" w:rsidRPr="00B313E6">
        <w:rPr>
          <w:rFonts w:asciiTheme="minorHAnsi" w:hAnsiTheme="minorHAnsi" w:cstheme="minorHAnsi"/>
          <w:sz w:val="22"/>
          <w:szCs w:val="22"/>
          <w:lang w:val="en-US"/>
        </w:rPr>
        <w:t>Secretary-General</w:t>
      </w:r>
      <w:r w:rsidRPr="00B313E6">
        <w:rPr>
          <w:rFonts w:asciiTheme="minorHAnsi" w:hAnsiTheme="minorHAnsi" w:cstheme="minorHAnsi"/>
          <w:sz w:val="22"/>
          <w:szCs w:val="22"/>
          <w:lang w:val="en-US"/>
        </w:rPr>
        <w:tab/>
      </w:r>
      <w:r w:rsidR="00BF59F9">
        <w:rPr>
          <w:rFonts w:asciiTheme="minorHAnsi" w:hAnsiTheme="minorHAnsi" w:cstheme="minorHAnsi"/>
          <w:sz w:val="22"/>
          <w:szCs w:val="22"/>
          <w:lang w:val="en-US"/>
        </w:rPr>
        <w:tab/>
      </w:r>
      <w:r w:rsidRPr="00B313E6">
        <w:rPr>
          <w:rFonts w:asciiTheme="minorHAnsi" w:hAnsiTheme="minorHAnsi" w:cstheme="minorHAnsi"/>
          <w:sz w:val="22"/>
          <w:szCs w:val="22"/>
          <w:lang w:val="en-US"/>
        </w:rPr>
        <w:tab/>
        <w:t>F</w:t>
      </w:r>
    </w:p>
    <w:p w:rsidR="00A14DCD" w:rsidRDefault="00A14DCD" w:rsidP="00B313E6">
      <w:pPr>
        <w:ind w:left="2268"/>
        <w:rPr>
          <w:rFonts w:asciiTheme="minorHAnsi" w:hAnsiTheme="minorHAnsi" w:cstheme="minorHAnsi"/>
          <w:sz w:val="22"/>
          <w:szCs w:val="22"/>
          <w:lang w:val="nl-NL"/>
        </w:rPr>
      </w:pPr>
      <w:r w:rsidRPr="00B313E6">
        <w:rPr>
          <w:rFonts w:asciiTheme="minorHAnsi" w:hAnsiTheme="minorHAnsi" w:cstheme="minorHAnsi"/>
          <w:sz w:val="22"/>
          <w:szCs w:val="22"/>
          <w:lang w:val="en-US"/>
        </w:rPr>
        <w:t>DALTON Dave, British Glass Director</w:t>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t>UK</w:t>
      </w:r>
    </w:p>
    <w:p w:rsidR="00B313E6" w:rsidRPr="00B60B6A" w:rsidRDefault="00B313E6" w:rsidP="00B313E6">
      <w:pPr>
        <w:ind w:left="2268"/>
        <w:rPr>
          <w:rFonts w:asciiTheme="minorHAnsi" w:hAnsiTheme="minorHAnsi" w:cstheme="minorHAnsi"/>
          <w:sz w:val="22"/>
          <w:szCs w:val="22"/>
          <w:lang w:val="en-US"/>
        </w:rPr>
      </w:pPr>
      <w:r w:rsidRPr="0058556C">
        <w:rPr>
          <w:rFonts w:asciiTheme="minorHAnsi" w:hAnsiTheme="minorHAnsi" w:cstheme="minorHAnsi"/>
          <w:sz w:val="22"/>
          <w:szCs w:val="22"/>
          <w:lang w:val="nl-NL"/>
        </w:rPr>
        <w:t>DE CLIPPELE Guy, FIV-VGI Executive Manager</w:t>
      </w:r>
      <w:r>
        <w:rPr>
          <w:rFonts w:asciiTheme="minorHAnsi" w:hAnsiTheme="minorHAnsi" w:cstheme="minorHAnsi"/>
          <w:sz w:val="22"/>
          <w:szCs w:val="22"/>
          <w:lang w:val="nl-NL"/>
        </w:rPr>
        <w:tab/>
      </w:r>
      <w:r>
        <w:rPr>
          <w:rFonts w:asciiTheme="minorHAnsi" w:hAnsiTheme="minorHAnsi" w:cstheme="minorHAnsi"/>
          <w:sz w:val="22"/>
          <w:szCs w:val="22"/>
          <w:lang w:val="nl-NL"/>
        </w:rPr>
        <w:tab/>
      </w:r>
      <w:r w:rsidRPr="0058556C">
        <w:rPr>
          <w:rFonts w:asciiTheme="minorHAnsi" w:hAnsiTheme="minorHAnsi" w:cstheme="minorHAnsi"/>
          <w:sz w:val="22"/>
          <w:szCs w:val="22"/>
          <w:lang w:val="nl-NL"/>
        </w:rPr>
        <w:tab/>
      </w:r>
      <w:r w:rsidRPr="0058556C">
        <w:rPr>
          <w:rFonts w:asciiTheme="minorHAnsi" w:hAnsiTheme="minorHAnsi" w:cstheme="minorHAnsi"/>
          <w:sz w:val="22"/>
          <w:szCs w:val="22"/>
          <w:lang w:val="nl-NL"/>
        </w:rPr>
        <w:tab/>
      </w:r>
      <w:r>
        <w:rPr>
          <w:rFonts w:asciiTheme="minorHAnsi" w:hAnsiTheme="minorHAnsi" w:cstheme="minorHAnsi"/>
          <w:sz w:val="22"/>
          <w:szCs w:val="22"/>
          <w:lang w:val="nl-NL"/>
        </w:rPr>
        <w:t>B</w:t>
      </w:r>
    </w:p>
    <w:p w:rsidR="00B313E6" w:rsidRPr="00B313E6" w:rsidRDefault="00B313E6" w:rsidP="00B313E6">
      <w:pPr>
        <w:ind w:left="2268"/>
        <w:rPr>
          <w:rFonts w:asciiTheme="minorHAnsi" w:hAnsiTheme="minorHAnsi" w:cstheme="minorHAnsi"/>
          <w:sz w:val="22"/>
          <w:szCs w:val="22"/>
          <w:lang w:val="en-US"/>
        </w:rPr>
      </w:pPr>
      <w:r w:rsidRPr="00B313E6">
        <w:rPr>
          <w:rFonts w:asciiTheme="minorHAnsi" w:hAnsiTheme="minorHAnsi" w:cstheme="minorHAnsi"/>
          <w:sz w:val="22"/>
          <w:szCs w:val="22"/>
          <w:lang w:val="en-US"/>
        </w:rPr>
        <w:t>FARRELLY Adeline, FEVE</w:t>
      </w:r>
      <w:r w:rsidR="00BF59F9">
        <w:rPr>
          <w:rFonts w:asciiTheme="minorHAnsi" w:hAnsiTheme="minorHAnsi" w:cstheme="minorHAnsi"/>
          <w:sz w:val="22"/>
          <w:szCs w:val="22"/>
          <w:lang w:val="en-US"/>
        </w:rPr>
        <w:t xml:space="preserve"> </w:t>
      </w:r>
      <w:r w:rsidR="00BF59F9" w:rsidRPr="00B313E6">
        <w:rPr>
          <w:rFonts w:asciiTheme="minorHAnsi" w:hAnsiTheme="minorHAnsi" w:cstheme="minorHAnsi"/>
          <w:sz w:val="22"/>
          <w:szCs w:val="22"/>
          <w:lang w:val="en-US"/>
        </w:rPr>
        <w:t>and GAE</w:t>
      </w:r>
      <w:r w:rsidR="00BF59F9">
        <w:rPr>
          <w:rFonts w:asciiTheme="minorHAnsi" w:hAnsiTheme="minorHAnsi" w:cstheme="minorHAnsi"/>
          <w:sz w:val="22"/>
          <w:szCs w:val="22"/>
          <w:lang w:val="en-US"/>
        </w:rPr>
        <w:t xml:space="preserve"> Secretary-General</w:t>
      </w:r>
      <w:r w:rsidR="001F26C8">
        <w:rPr>
          <w:rFonts w:asciiTheme="minorHAnsi" w:hAnsiTheme="minorHAnsi" w:cstheme="minorHAnsi"/>
          <w:sz w:val="22"/>
          <w:szCs w:val="22"/>
          <w:lang w:val="en-US"/>
        </w:rPr>
        <w:tab/>
      </w:r>
      <w:r w:rsidR="001F26C8">
        <w:rPr>
          <w:rFonts w:asciiTheme="minorHAnsi" w:hAnsiTheme="minorHAnsi" w:cstheme="minorHAnsi"/>
          <w:sz w:val="22"/>
          <w:szCs w:val="22"/>
          <w:lang w:val="en-US"/>
        </w:rPr>
        <w:tab/>
      </w:r>
      <w:r w:rsidR="001F26C8">
        <w:rPr>
          <w:rFonts w:asciiTheme="minorHAnsi" w:hAnsiTheme="minorHAnsi" w:cstheme="minorHAnsi"/>
          <w:sz w:val="22"/>
          <w:szCs w:val="22"/>
          <w:lang w:val="en-US"/>
        </w:rPr>
        <w:tab/>
      </w:r>
      <w:r w:rsidRPr="00B313E6">
        <w:rPr>
          <w:rFonts w:asciiTheme="minorHAnsi" w:hAnsiTheme="minorHAnsi" w:cstheme="minorHAnsi"/>
          <w:sz w:val="22"/>
          <w:szCs w:val="22"/>
          <w:lang w:val="en-US"/>
        </w:rPr>
        <w:t>IE</w:t>
      </w:r>
    </w:p>
    <w:p w:rsidR="00B313E6" w:rsidRPr="00AB6049" w:rsidRDefault="00B313E6" w:rsidP="00B313E6">
      <w:pPr>
        <w:ind w:left="2268"/>
        <w:rPr>
          <w:rFonts w:asciiTheme="minorHAnsi" w:hAnsiTheme="minorHAnsi" w:cstheme="minorHAnsi"/>
          <w:sz w:val="22"/>
          <w:szCs w:val="22"/>
          <w:lang w:val="en-US"/>
        </w:rPr>
      </w:pPr>
      <w:r w:rsidRPr="00AB6049">
        <w:rPr>
          <w:rFonts w:asciiTheme="minorHAnsi" w:hAnsiTheme="minorHAnsi" w:cstheme="minorHAnsi"/>
          <w:sz w:val="22"/>
          <w:szCs w:val="22"/>
          <w:lang w:val="en-US"/>
        </w:rPr>
        <w:t>FAVRY Véronique, GAE Coordinator</w:t>
      </w:r>
      <w:r w:rsidRPr="00AB6049">
        <w:rPr>
          <w:rFonts w:asciiTheme="minorHAnsi" w:hAnsiTheme="minorHAnsi" w:cstheme="minorHAnsi"/>
          <w:sz w:val="22"/>
          <w:szCs w:val="22"/>
          <w:lang w:val="en-US"/>
        </w:rPr>
        <w:tab/>
      </w:r>
      <w:r w:rsidRPr="00AB6049">
        <w:rPr>
          <w:rFonts w:asciiTheme="minorHAnsi" w:hAnsiTheme="minorHAnsi" w:cstheme="minorHAnsi"/>
          <w:sz w:val="22"/>
          <w:szCs w:val="22"/>
          <w:lang w:val="en-US"/>
        </w:rPr>
        <w:tab/>
      </w:r>
      <w:r w:rsidRPr="00AB6049">
        <w:rPr>
          <w:rFonts w:asciiTheme="minorHAnsi" w:hAnsiTheme="minorHAnsi" w:cstheme="minorHAnsi"/>
          <w:sz w:val="22"/>
          <w:szCs w:val="22"/>
          <w:lang w:val="en-US"/>
        </w:rPr>
        <w:tab/>
      </w:r>
      <w:r w:rsidRPr="00AB6049">
        <w:rPr>
          <w:rFonts w:asciiTheme="minorHAnsi" w:hAnsiTheme="minorHAnsi" w:cstheme="minorHAnsi"/>
          <w:sz w:val="22"/>
          <w:szCs w:val="22"/>
          <w:lang w:val="en-US"/>
        </w:rPr>
        <w:tab/>
      </w:r>
      <w:r w:rsidRPr="00AB6049">
        <w:rPr>
          <w:rFonts w:asciiTheme="minorHAnsi" w:hAnsiTheme="minorHAnsi" w:cstheme="minorHAnsi"/>
          <w:sz w:val="22"/>
          <w:szCs w:val="22"/>
          <w:lang w:val="en-US"/>
        </w:rPr>
        <w:tab/>
        <w:t>B</w:t>
      </w:r>
    </w:p>
    <w:p w:rsidR="00B313E6" w:rsidRPr="00B313E6" w:rsidRDefault="00B313E6" w:rsidP="00B313E6">
      <w:pPr>
        <w:ind w:left="2268"/>
        <w:rPr>
          <w:rFonts w:asciiTheme="minorHAnsi" w:hAnsiTheme="minorHAnsi" w:cstheme="minorHAnsi"/>
          <w:sz w:val="22"/>
          <w:szCs w:val="22"/>
          <w:lang w:val="en-US"/>
        </w:rPr>
      </w:pPr>
      <w:r w:rsidRPr="00B313E6">
        <w:rPr>
          <w:rFonts w:asciiTheme="minorHAnsi" w:hAnsiTheme="minorHAnsi" w:cstheme="minorHAnsi"/>
          <w:sz w:val="22"/>
          <w:szCs w:val="22"/>
          <w:lang w:val="en-US"/>
        </w:rPr>
        <w:t>HÜNLICH Thomas, Schott AG - ESGA President</w:t>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t>D</w:t>
      </w:r>
    </w:p>
    <w:p w:rsidR="00A14DCD" w:rsidRPr="00B313E6" w:rsidRDefault="00A14DCD" w:rsidP="00A14DCD">
      <w:pPr>
        <w:ind w:left="2268"/>
        <w:rPr>
          <w:rFonts w:ascii="Calibri" w:hAnsi="Calibri" w:cs="Calibri"/>
          <w:b/>
          <w:sz w:val="22"/>
          <w:szCs w:val="22"/>
          <w:lang w:val="nl-NL" w:eastAsia="en-GB"/>
        </w:rPr>
      </w:pPr>
      <w:r w:rsidRPr="00B313E6">
        <w:rPr>
          <w:rFonts w:asciiTheme="minorHAnsi" w:hAnsiTheme="minorHAnsi" w:cstheme="minorHAnsi"/>
          <w:sz w:val="22"/>
          <w:szCs w:val="22"/>
          <w:lang w:val="en-US"/>
        </w:rPr>
        <w:t>IBLED Xavier, Arc International – EDG President</w:t>
      </w:r>
      <w:r w:rsidRPr="00AB6049">
        <w:rPr>
          <w:rFonts w:ascii="Calibri" w:hAnsi="Calibri" w:cs="Calibri"/>
          <w:sz w:val="22"/>
          <w:szCs w:val="22"/>
          <w:lang w:val="nl-NL" w:eastAsia="en-GB"/>
        </w:rPr>
        <w:tab/>
      </w:r>
      <w:r w:rsidRPr="00AB6049">
        <w:rPr>
          <w:rFonts w:ascii="Calibri" w:hAnsi="Calibri" w:cs="Calibri"/>
          <w:sz w:val="22"/>
          <w:szCs w:val="22"/>
          <w:lang w:val="nl-NL" w:eastAsia="en-GB"/>
        </w:rPr>
        <w:tab/>
      </w:r>
      <w:r w:rsidRPr="00AB6049">
        <w:rPr>
          <w:rFonts w:ascii="Calibri" w:hAnsi="Calibri" w:cs="Calibri"/>
          <w:sz w:val="22"/>
          <w:szCs w:val="22"/>
          <w:lang w:val="nl-NL" w:eastAsia="en-GB"/>
        </w:rPr>
        <w:tab/>
      </w:r>
      <w:r w:rsidRPr="00B313E6">
        <w:rPr>
          <w:rFonts w:asciiTheme="minorHAnsi" w:hAnsiTheme="minorHAnsi" w:cstheme="minorHAnsi"/>
          <w:sz w:val="22"/>
          <w:szCs w:val="22"/>
          <w:lang w:val="en-US"/>
        </w:rPr>
        <w:t>EDG</w:t>
      </w:r>
    </w:p>
    <w:p w:rsidR="00BF59F9" w:rsidRPr="00A14DCD" w:rsidRDefault="00BF59F9" w:rsidP="00BF59F9">
      <w:pPr>
        <w:ind w:left="2268"/>
        <w:rPr>
          <w:rFonts w:ascii="Calibri" w:hAnsi="Calibri" w:cs="Calibri"/>
          <w:sz w:val="22"/>
          <w:szCs w:val="22"/>
          <w:lang w:val="nl-NL" w:eastAsia="en-GB"/>
        </w:rPr>
      </w:pPr>
      <w:r w:rsidRPr="00A14DCD">
        <w:rPr>
          <w:rFonts w:asciiTheme="minorHAnsi" w:hAnsiTheme="minorHAnsi" w:cstheme="minorHAnsi"/>
          <w:sz w:val="22"/>
          <w:szCs w:val="22"/>
          <w:lang w:val="nl-NL"/>
        </w:rPr>
        <w:t>MAZZOLINI Peter, Czech Glass Federation President</w:t>
      </w:r>
      <w:r w:rsidRPr="00A14DCD">
        <w:rPr>
          <w:rFonts w:asciiTheme="minorHAnsi" w:hAnsiTheme="minorHAnsi" w:cstheme="minorHAnsi"/>
          <w:sz w:val="22"/>
          <w:szCs w:val="22"/>
          <w:lang w:val="nl-NL"/>
        </w:rPr>
        <w:tab/>
      </w:r>
      <w:r w:rsidRPr="00A14DCD">
        <w:rPr>
          <w:rFonts w:asciiTheme="minorHAnsi" w:hAnsiTheme="minorHAnsi" w:cstheme="minorHAnsi"/>
          <w:sz w:val="22"/>
          <w:szCs w:val="22"/>
          <w:lang w:val="nl-NL"/>
        </w:rPr>
        <w:tab/>
      </w:r>
      <w:r w:rsidRPr="00A14DCD">
        <w:rPr>
          <w:rFonts w:asciiTheme="minorHAnsi" w:hAnsiTheme="minorHAnsi" w:cstheme="minorHAnsi"/>
          <w:sz w:val="22"/>
          <w:szCs w:val="22"/>
          <w:lang w:val="nl-NL"/>
        </w:rPr>
        <w:tab/>
        <w:t>CZ</w:t>
      </w:r>
    </w:p>
    <w:p w:rsidR="00A14DCD" w:rsidRPr="00B313E6" w:rsidRDefault="00A14DCD" w:rsidP="00A14DCD">
      <w:pPr>
        <w:ind w:left="2268"/>
        <w:rPr>
          <w:rFonts w:asciiTheme="minorHAnsi" w:hAnsiTheme="minorHAnsi" w:cstheme="minorHAnsi"/>
          <w:sz w:val="22"/>
          <w:szCs w:val="22"/>
          <w:lang w:val="en-US"/>
        </w:rPr>
      </w:pPr>
      <w:r w:rsidRPr="00B313E6">
        <w:rPr>
          <w:rFonts w:asciiTheme="minorHAnsi" w:hAnsiTheme="minorHAnsi" w:cstheme="minorHAnsi"/>
          <w:sz w:val="22"/>
          <w:szCs w:val="22"/>
          <w:lang w:val="en-US"/>
        </w:rPr>
        <w:t>OVERATH Johann, BV Glas Director</w:t>
      </w:r>
      <w:r w:rsidR="0066011B">
        <w:rPr>
          <w:rFonts w:asciiTheme="minorHAnsi" w:hAnsiTheme="minorHAnsi" w:cstheme="minorHAnsi"/>
          <w:sz w:val="22"/>
          <w:szCs w:val="22"/>
          <w:lang w:val="en-US"/>
        </w:rPr>
        <w:t xml:space="preserve"> – GAE Vice-President</w:t>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t>D</w:t>
      </w:r>
    </w:p>
    <w:p w:rsidR="0009442B" w:rsidRDefault="0009442B" w:rsidP="00B313E6">
      <w:pPr>
        <w:ind w:left="2268"/>
        <w:rPr>
          <w:rFonts w:asciiTheme="minorHAnsi" w:hAnsiTheme="minorHAnsi" w:cstheme="minorHAnsi"/>
          <w:sz w:val="22"/>
          <w:szCs w:val="22"/>
          <w:lang w:val="en-US"/>
        </w:rPr>
      </w:pPr>
      <w:r>
        <w:rPr>
          <w:rFonts w:asciiTheme="minorHAnsi" w:hAnsiTheme="minorHAnsi" w:cstheme="minorHAnsi"/>
          <w:sz w:val="22"/>
          <w:szCs w:val="22"/>
          <w:lang w:val="en-US"/>
        </w:rPr>
        <w:t>RIVET Fabrice, Chairman of the EHS Committee</w:t>
      </w:r>
      <w:r>
        <w:rPr>
          <w:rFonts w:asciiTheme="minorHAnsi" w:hAnsiTheme="minorHAnsi" w:cstheme="minorHAnsi"/>
          <w:sz w:val="22"/>
          <w:szCs w:val="22"/>
          <w:lang w:val="en-US"/>
        </w:rPr>
        <w:tab/>
      </w:r>
      <w:r>
        <w:rPr>
          <w:rFonts w:asciiTheme="minorHAnsi" w:hAnsiTheme="minorHAnsi" w:cstheme="minorHAnsi"/>
          <w:sz w:val="22"/>
          <w:szCs w:val="22"/>
          <w:lang w:val="en-US"/>
        </w:rPr>
        <w:tab/>
      </w:r>
      <w:r>
        <w:rPr>
          <w:rFonts w:asciiTheme="minorHAnsi" w:hAnsiTheme="minorHAnsi" w:cstheme="minorHAnsi"/>
          <w:sz w:val="22"/>
          <w:szCs w:val="22"/>
          <w:lang w:val="en-US"/>
        </w:rPr>
        <w:tab/>
        <w:t>B</w:t>
      </w:r>
    </w:p>
    <w:p w:rsidR="00B313E6" w:rsidRPr="00B313E6" w:rsidRDefault="00A14DCD" w:rsidP="00B313E6">
      <w:pPr>
        <w:ind w:left="2268"/>
        <w:rPr>
          <w:rFonts w:asciiTheme="minorHAnsi" w:hAnsiTheme="minorHAnsi" w:cstheme="minorHAnsi"/>
          <w:sz w:val="22"/>
          <w:szCs w:val="22"/>
          <w:lang w:val="en-US"/>
        </w:rPr>
      </w:pPr>
      <w:r>
        <w:rPr>
          <w:rFonts w:asciiTheme="minorHAnsi" w:hAnsiTheme="minorHAnsi" w:cstheme="minorHAnsi"/>
          <w:sz w:val="22"/>
          <w:szCs w:val="22"/>
          <w:lang w:val="en-US"/>
        </w:rPr>
        <w:t>SAYIN Gizep</w:t>
      </w:r>
      <w:r w:rsidR="00B313E6" w:rsidRPr="00B313E6">
        <w:rPr>
          <w:rFonts w:asciiTheme="minorHAnsi" w:hAnsiTheme="minorHAnsi" w:cstheme="minorHAnsi"/>
          <w:sz w:val="22"/>
          <w:szCs w:val="22"/>
          <w:lang w:val="en-US"/>
        </w:rPr>
        <w:t>, Sisecam – TSVCF Turkish Glass Federation</w:t>
      </w:r>
      <w:r w:rsidR="00B313E6" w:rsidRPr="00B313E6">
        <w:rPr>
          <w:rFonts w:asciiTheme="minorHAnsi" w:hAnsiTheme="minorHAnsi" w:cstheme="minorHAnsi"/>
          <w:sz w:val="22"/>
          <w:szCs w:val="22"/>
          <w:lang w:val="en-US"/>
        </w:rPr>
        <w:tab/>
      </w:r>
      <w:r w:rsidR="00B313E6" w:rsidRPr="00B313E6">
        <w:rPr>
          <w:rFonts w:asciiTheme="minorHAnsi" w:hAnsiTheme="minorHAnsi" w:cstheme="minorHAnsi"/>
          <w:sz w:val="22"/>
          <w:szCs w:val="22"/>
          <w:lang w:val="en-US"/>
        </w:rPr>
        <w:tab/>
        <w:t>TR</w:t>
      </w:r>
    </w:p>
    <w:p w:rsidR="00BF59F9" w:rsidRDefault="00BF59F9" w:rsidP="00A14DCD">
      <w:pPr>
        <w:ind w:left="2268"/>
        <w:rPr>
          <w:rFonts w:asciiTheme="minorHAnsi" w:hAnsiTheme="minorHAnsi" w:cstheme="minorHAnsi"/>
          <w:sz w:val="22"/>
          <w:szCs w:val="22"/>
          <w:lang w:val="en-US"/>
        </w:rPr>
      </w:pPr>
      <w:r>
        <w:rPr>
          <w:rFonts w:asciiTheme="minorHAnsi" w:hAnsiTheme="minorHAnsi" w:cstheme="minorHAnsi"/>
          <w:sz w:val="22"/>
          <w:szCs w:val="22"/>
          <w:lang w:val="en-US"/>
        </w:rPr>
        <w:t>ŠKULTÉTY Štefan, Secretary-General</w:t>
      </w:r>
      <w:r w:rsidRPr="00A14DCD">
        <w:rPr>
          <w:rFonts w:asciiTheme="minorHAnsi" w:hAnsiTheme="minorHAnsi" w:cstheme="minorHAnsi"/>
          <w:sz w:val="22"/>
          <w:szCs w:val="22"/>
          <w:lang w:val="en-US"/>
        </w:rPr>
        <w:t xml:space="preserve"> Slovak Glass Association (SGA)</w:t>
      </w:r>
      <w:r>
        <w:rPr>
          <w:rFonts w:asciiTheme="minorHAnsi" w:hAnsiTheme="minorHAnsi" w:cstheme="minorHAnsi"/>
          <w:sz w:val="22"/>
          <w:szCs w:val="22"/>
          <w:lang w:val="en-US"/>
        </w:rPr>
        <w:tab/>
        <w:t>SK</w:t>
      </w:r>
    </w:p>
    <w:p w:rsidR="00A14DCD" w:rsidRPr="00B313E6" w:rsidRDefault="00A14DCD" w:rsidP="00A14DCD">
      <w:pPr>
        <w:ind w:left="2268"/>
        <w:rPr>
          <w:rFonts w:asciiTheme="minorHAnsi" w:hAnsiTheme="minorHAnsi" w:cstheme="minorHAnsi"/>
          <w:sz w:val="22"/>
          <w:szCs w:val="22"/>
          <w:lang w:val="en-US"/>
        </w:rPr>
      </w:pPr>
      <w:r w:rsidRPr="00B313E6">
        <w:rPr>
          <w:rFonts w:asciiTheme="minorHAnsi" w:hAnsiTheme="minorHAnsi" w:cstheme="minorHAnsi"/>
          <w:sz w:val="22"/>
          <w:szCs w:val="22"/>
          <w:lang w:val="en-US"/>
        </w:rPr>
        <w:t>STAUB Franck, FCVMM Secretary-General</w:t>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t xml:space="preserve"> F</w:t>
      </w:r>
    </w:p>
    <w:p w:rsidR="00B313E6" w:rsidRPr="00B30C26" w:rsidRDefault="00B313E6" w:rsidP="00A14DCD">
      <w:pPr>
        <w:ind w:left="2268"/>
        <w:rPr>
          <w:rFonts w:asciiTheme="minorHAnsi" w:hAnsiTheme="minorHAnsi" w:cstheme="minorHAnsi"/>
          <w:sz w:val="22"/>
          <w:szCs w:val="22"/>
          <w:lang w:val="en-US"/>
        </w:rPr>
      </w:pPr>
      <w:r w:rsidRPr="00B313E6">
        <w:rPr>
          <w:rFonts w:asciiTheme="minorHAnsi" w:hAnsiTheme="minorHAnsi" w:cstheme="minorHAnsi"/>
          <w:sz w:val="22"/>
          <w:szCs w:val="22"/>
          <w:lang w:val="en-US"/>
        </w:rPr>
        <w:t>SWIATEK Jan, Polish Glass President</w:t>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t>PL</w:t>
      </w:r>
      <w:r w:rsidRPr="00B313E6">
        <w:rPr>
          <w:rFonts w:asciiTheme="minorHAnsi" w:hAnsiTheme="minorHAnsi" w:cstheme="minorHAnsi"/>
          <w:sz w:val="22"/>
          <w:szCs w:val="22"/>
          <w:lang w:val="en-US"/>
        </w:rPr>
        <w:tab/>
      </w:r>
    </w:p>
    <w:p w:rsidR="00B313E6" w:rsidRPr="00A14DCD" w:rsidRDefault="00B313E6" w:rsidP="00B313E6">
      <w:pPr>
        <w:ind w:left="2268"/>
        <w:rPr>
          <w:rFonts w:asciiTheme="minorHAnsi" w:hAnsiTheme="minorHAnsi" w:cstheme="minorHAnsi"/>
          <w:lang w:val="en-US"/>
        </w:rPr>
      </w:pPr>
    </w:p>
    <w:p w:rsidR="00A14DCD" w:rsidRPr="00BF59F9" w:rsidRDefault="00B313E6" w:rsidP="00A14DCD">
      <w:pPr>
        <w:ind w:left="2268" w:hanging="2268"/>
        <w:rPr>
          <w:rFonts w:asciiTheme="minorHAnsi" w:hAnsiTheme="minorHAnsi" w:cstheme="minorHAnsi"/>
          <w:sz w:val="18"/>
          <w:szCs w:val="18"/>
          <w:lang w:val="en-US"/>
        </w:rPr>
      </w:pPr>
      <w:r w:rsidRPr="00D764F3">
        <w:rPr>
          <w:rFonts w:asciiTheme="minorHAnsi" w:hAnsiTheme="minorHAnsi" w:cstheme="minorHAnsi"/>
          <w:u w:val="single"/>
          <w:lang w:val="nl-NL"/>
        </w:rPr>
        <w:t>Apologies</w:t>
      </w:r>
      <w:r w:rsidRPr="00D764F3">
        <w:rPr>
          <w:rFonts w:asciiTheme="minorHAnsi" w:hAnsiTheme="minorHAnsi" w:cstheme="minorHAnsi"/>
          <w:lang w:val="nl-NL"/>
        </w:rPr>
        <w:t xml:space="preserve"> :</w:t>
      </w:r>
      <w:r w:rsidRPr="00D764F3">
        <w:rPr>
          <w:rFonts w:asciiTheme="minorHAnsi" w:hAnsiTheme="minorHAnsi" w:cstheme="minorHAnsi"/>
          <w:lang w:val="nl-NL"/>
        </w:rPr>
        <w:tab/>
      </w:r>
      <w:r w:rsidR="00A14DCD" w:rsidRPr="00A14DCD">
        <w:rPr>
          <w:rFonts w:asciiTheme="minorHAnsi" w:hAnsiTheme="minorHAnsi" w:cstheme="minorHAnsi"/>
          <w:sz w:val="22"/>
          <w:szCs w:val="22"/>
          <w:lang w:val="nl-NL"/>
        </w:rPr>
        <w:t>B</w:t>
      </w:r>
      <w:r w:rsidR="00BF59F9">
        <w:rPr>
          <w:rFonts w:asciiTheme="minorHAnsi" w:hAnsiTheme="minorHAnsi" w:cstheme="minorHAnsi"/>
          <w:sz w:val="22"/>
          <w:szCs w:val="22"/>
          <w:lang w:val="nl-NL"/>
        </w:rPr>
        <w:t>ORREANI Ezio</w:t>
      </w:r>
      <w:r w:rsidR="00A14DCD" w:rsidRPr="00A14DCD">
        <w:rPr>
          <w:rFonts w:asciiTheme="minorHAnsi" w:hAnsiTheme="minorHAnsi" w:cstheme="minorHAnsi"/>
          <w:sz w:val="22"/>
          <w:szCs w:val="22"/>
          <w:lang w:val="en-US"/>
        </w:rPr>
        <w:t xml:space="preserve">, </w:t>
      </w:r>
      <w:r w:rsidR="00BF59F9">
        <w:rPr>
          <w:rFonts w:asciiTheme="minorHAnsi" w:hAnsiTheme="minorHAnsi" w:cstheme="minorHAnsi"/>
          <w:sz w:val="22"/>
          <w:szCs w:val="22"/>
          <w:lang w:val="en-US"/>
        </w:rPr>
        <w:t>Assovetro Director</w:t>
      </w:r>
      <w:r w:rsidR="00BF59F9">
        <w:rPr>
          <w:rFonts w:asciiTheme="minorHAnsi" w:hAnsiTheme="minorHAnsi" w:cstheme="minorHAnsi"/>
          <w:sz w:val="22"/>
          <w:szCs w:val="22"/>
          <w:lang w:val="en-US"/>
        </w:rPr>
        <w:tab/>
      </w:r>
      <w:r w:rsidR="00BF59F9">
        <w:rPr>
          <w:rFonts w:asciiTheme="minorHAnsi" w:hAnsiTheme="minorHAnsi" w:cstheme="minorHAnsi"/>
          <w:sz w:val="22"/>
          <w:szCs w:val="22"/>
          <w:lang w:val="en-US"/>
        </w:rPr>
        <w:tab/>
      </w:r>
      <w:r w:rsidR="00BF59F9">
        <w:rPr>
          <w:rFonts w:asciiTheme="minorHAnsi" w:hAnsiTheme="minorHAnsi" w:cstheme="minorHAnsi"/>
          <w:sz w:val="22"/>
          <w:szCs w:val="22"/>
          <w:lang w:val="en-US"/>
        </w:rPr>
        <w:tab/>
      </w:r>
      <w:r w:rsidR="00A14DCD" w:rsidRPr="00A14DCD">
        <w:rPr>
          <w:rFonts w:asciiTheme="minorHAnsi" w:hAnsiTheme="minorHAnsi" w:cstheme="minorHAnsi"/>
          <w:sz w:val="22"/>
          <w:szCs w:val="22"/>
          <w:lang w:val="en-US"/>
        </w:rPr>
        <w:tab/>
      </w:r>
      <w:r w:rsidR="00A14DCD" w:rsidRPr="00A14DCD">
        <w:rPr>
          <w:rFonts w:asciiTheme="minorHAnsi" w:hAnsiTheme="minorHAnsi" w:cstheme="minorHAnsi"/>
          <w:sz w:val="22"/>
          <w:szCs w:val="22"/>
          <w:lang w:val="en-US"/>
        </w:rPr>
        <w:tab/>
      </w:r>
      <w:r w:rsidR="00BF59F9">
        <w:rPr>
          <w:rFonts w:asciiTheme="minorHAnsi" w:hAnsiTheme="minorHAnsi" w:cstheme="minorHAnsi"/>
          <w:sz w:val="22"/>
          <w:szCs w:val="22"/>
          <w:lang w:val="en-US"/>
        </w:rPr>
        <w:t>I</w:t>
      </w:r>
      <w:r w:rsidR="00BF59F9" w:rsidRPr="00A14DCD">
        <w:rPr>
          <w:rFonts w:asciiTheme="minorHAnsi" w:hAnsiTheme="minorHAnsi" w:cstheme="minorHAnsi"/>
          <w:sz w:val="22"/>
          <w:szCs w:val="22"/>
          <w:lang w:val="nl-NL"/>
        </w:rPr>
        <w:t>/</w:t>
      </w:r>
      <w:r w:rsidR="00BF59F9" w:rsidRPr="00BF59F9">
        <w:rPr>
          <w:rFonts w:asciiTheme="minorHAnsi" w:hAnsiTheme="minorHAnsi" w:cstheme="minorHAnsi"/>
          <w:sz w:val="18"/>
          <w:szCs w:val="18"/>
          <w:lang w:val="nl-NL"/>
        </w:rPr>
        <w:t>P</w:t>
      </w:r>
      <w:r w:rsidR="00256890">
        <w:rPr>
          <w:rFonts w:asciiTheme="minorHAnsi" w:hAnsiTheme="minorHAnsi" w:cstheme="minorHAnsi"/>
          <w:sz w:val="18"/>
          <w:szCs w:val="18"/>
          <w:lang w:val="nl-NL"/>
        </w:rPr>
        <w:t>roxy</w:t>
      </w:r>
    </w:p>
    <w:p w:rsidR="00BF59F9" w:rsidRPr="00B313E6" w:rsidRDefault="00BF59F9" w:rsidP="00BF59F9">
      <w:pPr>
        <w:ind w:left="2268"/>
        <w:rPr>
          <w:rFonts w:asciiTheme="minorHAnsi" w:hAnsiTheme="minorHAnsi" w:cstheme="minorHAnsi"/>
          <w:sz w:val="22"/>
          <w:szCs w:val="22"/>
          <w:lang w:val="en-US"/>
        </w:rPr>
      </w:pPr>
      <w:r w:rsidRPr="00B313E6">
        <w:rPr>
          <w:rFonts w:asciiTheme="minorHAnsi" w:hAnsiTheme="minorHAnsi" w:cstheme="minorHAnsi"/>
          <w:sz w:val="22"/>
          <w:szCs w:val="22"/>
          <w:lang w:val="en-US"/>
        </w:rPr>
        <w:t>JORNS Axel, APFE GlassFibre</w:t>
      </w:r>
      <w:r w:rsidRPr="00B313E6">
        <w:rPr>
          <w:rFonts w:asciiTheme="minorHAnsi" w:hAnsiTheme="minorHAnsi" w:cstheme="minorHAnsi"/>
          <w:i/>
          <w:sz w:val="22"/>
          <w:szCs w:val="22"/>
          <w:lang w:val="en-US"/>
        </w:rPr>
        <w:t>Europe</w:t>
      </w:r>
      <w:r w:rsidRPr="00B313E6">
        <w:rPr>
          <w:rFonts w:asciiTheme="minorHAnsi" w:hAnsiTheme="minorHAnsi" w:cstheme="minorHAnsi"/>
          <w:sz w:val="22"/>
          <w:szCs w:val="22"/>
          <w:lang w:val="en-US"/>
        </w:rPr>
        <w:t xml:space="preserve"> Secretary-General</w:t>
      </w:r>
      <w:r w:rsidRPr="00B313E6">
        <w:rPr>
          <w:rFonts w:asciiTheme="minorHAnsi" w:hAnsiTheme="minorHAnsi" w:cstheme="minorHAnsi"/>
          <w:sz w:val="22"/>
          <w:szCs w:val="22"/>
          <w:lang w:val="en-US"/>
        </w:rPr>
        <w:tab/>
      </w:r>
      <w:r w:rsidRPr="00B313E6">
        <w:rPr>
          <w:rFonts w:asciiTheme="minorHAnsi" w:hAnsiTheme="minorHAnsi" w:cstheme="minorHAnsi"/>
          <w:sz w:val="22"/>
          <w:szCs w:val="22"/>
          <w:lang w:val="en-US"/>
        </w:rPr>
        <w:tab/>
        <w:t>D</w:t>
      </w:r>
    </w:p>
    <w:p w:rsidR="00B313E6" w:rsidRPr="00A14DCD" w:rsidRDefault="00B313E6" w:rsidP="00B313E6">
      <w:pPr>
        <w:ind w:left="2268"/>
        <w:rPr>
          <w:rFonts w:asciiTheme="minorHAnsi" w:hAnsiTheme="minorHAnsi" w:cstheme="minorHAnsi"/>
          <w:sz w:val="22"/>
          <w:szCs w:val="22"/>
          <w:lang w:val="en-US"/>
        </w:rPr>
      </w:pPr>
      <w:r w:rsidRPr="00A14DCD">
        <w:rPr>
          <w:rFonts w:asciiTheme="minorHAnsi" w:hAnsiTheme="minorHAnsi" w:cstheme="minorHAnsi"/>
          <w:sz w:val="22"/>
          <w:szCs w:val="22"/>
          <w:lang w:val="en-US"/>
        </w:rPr>
        <w:t>KRISSMANEK Alexander, Austrian Glass Federation</w:t>
      </w:r>
      <w:r w:rsidRPr="00A14DCD">
        <w:rPr>
          <w:rFonts w:asciiTheme="minorHAnsi" w:hAnsiTheme="minorHAnsi" w:cstheme="minorHAnsi"/>
          <w:sz w:val="22"/>
          <w:szCs w:val="22"/>
          <w:lang w:val="en-US"/>
        </w:rPr>
        <w:tab/>
      </w:r>
      <w:r w:rsidRPr="00A14DCD">
        <w:rPr>
          <w:rFonts w:asciiTheme="minorHAnsi" w:hAnsiTheme="minorHAnsi" w:cstheme="minorHAnsi"/>
          <w:sz w:val="22"/>
          <w:szCs w:val="22"/>
          <w:lang w:val="en-US"/>
        </w:rPr>
        <w:tab/>
      </w:r>
      <w:r w:rsidRPr="00A14DCD">
        <w:rPr>
          <w:rFonts w:asciiTheme="minorHAnsi" w:hAnsiTheme="minorHAnsi" w:cstheme="minorHAnsi"/>
          <w:sz w:val="22"/>
          <w:szCs w:val="22"/>
          <w:lang w:val="en-US"/>
        </w:rPr>
        <w:tab/>
        <w:t>AT</w:t>
      </w:r>
      <w:r w:rsidRPr="00BF59F9">
        <w:rPr>
          <w:rFonts w:asciiTheme="minorHAnsi" w:hAnsiTheme="minorHAnsi" w:cstheme="minorHAnsi"/>
          <w:sz w:val="18"/>
          <w:szCs w:val="18"/>
          <w:lang w:val="en-US"/>
        </w:rPr>
        <w:t>/P</w:t>
      </w:r>
      <w:r w:rsidR="00256890">
        <w:rPr>
          <w:rFonts w:asciiTheme="minorHAnsi" w:hAnsiTheme="minorHAnsi" w:cstheme="minorHAnsi"/>
          <w:sz w:val="18"/>
          <w:szCs w:val="18"/>
          <w:lang w:val="en-US"/>
        </w:rPr>
        <w:t>roxy</w:t>
      </w:r>
    </w:p>
    <w:p w:rsidR="00256890" w:rsidRDefault="00256890" w:rsidP="00256890">
      <w:pPr>
        <w:ind w:left="2268"/>
        <w:rPr>
          <w:rFonts w:asciiTheme="minorHAnsi" w:hAnsiTheme="minorHAnsi" w:cstheme="minorHAnsi"/>
          <w:sz w:val="22"/>
          <w:szCs w:val="22"/>
          <w:lang w:val="nl-NL"/>
        </w:rPr>
      </w:pPr>
      <w:r>
        <w:rPr>
          <w:rFonts w:asciiTheme="minorHAnsi" w:hAnsiTheme="minorHAnsi" w:cstheme="minorHAnsi"/>
          <w:sz w:val="22"/>
          <w:szCs w:val="22"/>
          <w:lang w:val="nl-NL"/>
        </w:rPr>
        <w:t>de LAVERGNOLLE , FCVMM President</w:t>
      </w: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r>
      <w:r>
        <w:rPr>
          <w:rFonts w:asciiTheme="minorHAnsi" w:hAnsiTheme="minorHAnsi" w:cstheme="minorHAnsi"/>
          <w:sz w:val="22"/>
          <w:szCs w:val="22"/>
          <w:lang w:val="nl-NL"/>
        </w:rPr>
        <w:tab/>
        <w:t xml:space="preserve">F </w:t>
      </w:r>
    </w:p>
    <w:p w:rsidR="00B313E6" w:rsidRPr="00A14DCD" w:rsidRDefault="00B313E6" w:rsidP="00B313E6">
      <w:pPr>
        <w:ind w:left="2268"/>
        <w:rPr>
          <w:rFonts w:asciiTheme="minorHAnsi" w:hAnsiTheme="minorHAnsi" w:cstheme="minorHAnsi"/>
          <w:sz w:val="22"/>
          <w:szCs w:val="22"/>
          <w:lang w:val="nl-NL"/>
        </w:rPr>
      </w:pPr>
      <w:r w:rsidRPr="00A14DCD">
        <w:rPr>
          <w:rFonts w:asciiTheme="minorHAnsi" w:hAnsiTheme="minorHAnsi" w:cstheme="minorHAnsi"/>
          <w:sz w:val="22"/>
          <w:szCs w:val="22"/>
          <w:lang w:val="nl-NL"/>
        </w:rPr>
        <w:t xml:space="preserve">RODERO Carlos, Vidrio España </w:t>
      </w:r>
      <w:r w:rsidRPr="00A14DCD">
        <w:rPr>
          <w:rFonts w:asciiTheme="minorHAnsi" w:hAnsiTheme="minorHAnsi" w:cstheme="minorHAnsi"/>
          <w:sz w:val="22"/>
          <w:szCs w:val="22"/>
          <w:lang w:val="nl-NL"/>
        </w:rPr>
        <w:tab/>
      </w:r>
      <w:r w:rsidRPr="00A14DCD">
        <w:rPr>
          <w:rFonts w:asciiTheme="minorHAnsi" w:hAnsiTheme="minorHAnsi" w:cstheme="minorHAnsi"/>
          <w:sz w:val="22"/>
          <w:szCs w:val="22"/>
          <w:lang w:val="nl-NL"/>
        </w:rPr>
        <w:tab/>
      </w:r>
      <w:r w:rsidRPr="00A14DCD">
        <w:rPr>
          <w:rFonts w:asciiTheme="minorHAnsi" w:hAnsiTheme="minorHAnsi" w:cstheme="minorHAnsi"/>
          <w:color w:val="7F7F7F" w:themeColor="text1" w:themeTint="80"/>
          <w:sz w:val="22"/>
          <w:szCs w:val="22"/>
          <w:lang w:val="nl-NL"/>
        </w:rPr>
        <w:tab/>
      </w:r>
      <w:r w:rsidRPr="00A14DCD">
        <w:rPr>
          <w:rFonts w:asciiTheme="minorHAnsi" w:hAnsiTheme="minorHAnsi" w:cstheme="minorHAnsi"/>
          <w:color w:val="7F7F7F" w:themeColor="text1" w:themeTint="80"/>
          <w:sz w:val="22"/>
          <w:szCs w:val="22"/>
          <w:lang w:val="nl-NL"/>
        </w:rPr>
        <w:tab/>
      </w:r>
      <w:r w:rsidRPr="00A14DCD">
        <w:rPr>
          <w:rFonts w:asciiTheme="minorHAnsi" w:hAnsiTheme="minorHAnsi" w:cstheme="minorHAnsi"/>
          <w:color w:val="7F7F7F" w:themeColor="text1" w:themeTint="80"/>
          <w:sz w:val="22"/>
          <w:szCs w:val="22"/>
          <w:lang w:val="nl-NL"/>
        </w:rPr>
        <w:tab/>
      </w:r>
      <w:r w:rsidRPr="00A14DCD">
        <w:rPr>
          <w:rFonts w:asciiTheme="minorHAnsi" w:hAnsiTheme="minorHAnsi" w:cstheme="minorHAnsi"/>
          <w:sz w:val="22"/>
          <w:szCs w:val="22"/>
          <w:lang w:val="nl-NL"/>
        </w:rPr>
        <w:t>ES</w:t>
      </w:r>
    </w:p>
    <w:p w:rsidR="00B313E6" w:rsidRPr="00A14DCD" w:rsidRDefault="00B313E6" w:rsidP="00B313E6">
      <w:pPr>
        <w:ind w:left="2268"/>
        <w:rPr>
          <w:rFonts w:asciiTheme="minorHAnsi" w:hAnsiTheme="minorHAnsi" w:cstheme="minorHAnsi"/>
          <w:sz w:val="22"/>
          <w:szCs w:val="22"/>
          <w:lang w:val="nl-NL"/>
        </w:rPr>
      </w:pPr>
      <w:r w:rsidRPr="00A14DCD">
        <w:rPr>
          <w:rFonts w:asciiTheme="minorHAnsi" w:hAnsiTheme="minorHAnsi" w:cstheme="minorHAnsi"/>
          <w:sz w:val="22"/>
          <w:szCs w:val="22"/>
          <w:lang w:val="nl-NL"/>
        </w:rPr>
        <w:t xml:space="preserve">VAN VALBURG Marco, VNG (NL)  </w:t>
      </w:r>
      <w:r w:rsidR="00A14DCD" w:rsidRPr="00A14DCD">
        <w:rPr>
          <w:rFonts w:asciiTheme="minorHAnsi" w:hAnsiTheme="minorHAnsi" w:cstheme="minorHAnsi"/>
          <w:sz w:val="22"/>
          <w:szCs w:val="22"/>
          <w:lang w:val="nl-NL"/>
        </w:rPr>
        <w:tab/>
      </w:r>
      <w:r w:rsidR="00A14DCD" w:rsidRPr="00A14DCD">
        <w:rPr>
          <w:rFonts w:asciiTheme="minorHAnsi" w:hAnsiTheme="minorHAnsi" w:cstheme="minorHAnsi"/>
          <w:sz w:val="22"/>
          <w:szCs w:val="22"/>
          <w:lang w:val="nl-NL"/>
        </w:rPr>
        <w:tab/>
      </w:r>
      <w:r w:rsidRPr="00A14DCD">
        <w:rPr>
          <w:rFonts w:asciiTheme="minorHAnsi" w:hAnsiTheme="minorHAnsi" w:cstheme="minorHAnsi"/>
          <w:sz w:val="22"/>
          <w:szCs w:val="22"/>
          <w:lang w:val="nl-NL"/>
        </w:rPr>
        <w:tab/>
      </w:r>
      <w:r w:rsidRPr="00A14DCD">
        <w:rPr>
          <w:rFonts w:asciiTheme="minorHAnsi" w:hAnsiTheme="minorHAnsi" w:cstheme="minorHAnsi"/>
          <w:sz w:val="22"/>
          <w:szCs w:val="22"/>
          <w:lang w:val="nl-NL"/>
        </w:rPr>
        <w:tab/>
      </w:r>
      <w:r w:rsidRPr="00A14DCD">
        <w:rPr>
          <w:rFonts w:asciiTheme="minorHAnsi" w:hAnsiTheme="minorHAnsi" w:cstheme="minorHAnsi"/>
          <w:sz w:val="22"/>
          <w:szCs w:val="22"/>
          <w:lang w:val="nl-NL"/>
        </w:rPr>
        <w:tab/>
        <w:t xml:space="preserve">NL </w:t>
      </w:r>
    </w:p>
    <w:p w:rsidR="00B313E6" w:rsidRPr="00A14DCD" w:rsidRDefault="00B313E6" w:rsidP="00B313E6">
      <w:pPr>
        <w:rPr>
          <w:rFonts w:asciiTheme="minorHAnsi" w:hAnsiTheme="minorHAnsi" w:cstheme="minorHAnsi"/>
          <w:sz w:val="22"/>
          <w:szCs w:val="22"/>
          <w:lang w:val="nl-NL"/>
        </w:rPr>
      </w:pPr>
    </w:p>
    <w:p w:rsidR="00B30C26" w:rsidRPr="00093C3C" w:rsidRDefault="00B30C26" w:rsidP="00B313E6">
      <w:pPr>
        <w:jc w:val="center"/>
        <w:rPr>
          <w:rFonts w:asciiTheme="minorHAnsi" w:hAnsiTheme="minorHAnsi" w:cstheme="minorHAnsi"/>
          <w:sz w:val="22"/>
          <w:lang w:val="nl-NL"/>
        </w:rPr>
      </w:pPr>
    </w:p>
    <w:p w:rsidR="00B313E6" w:rsidRPr="00272F21" w:rsidRDefault="00B313E6" w:rsidP="00B313E6">
      <w:pPr>
        <w:jc w:val="center"/>
        <w:rPr>
          <w:rFonts w:asciiTheme="minorHAnsi" w:hAnsiTheme="minorHAnsi" w:cstheme="minorHAnsi"/>
          <w:sz w:val="22"/>
          <w:lang w:val="en-US"/>
        </w:rPr>
      </w:pPr>
      <w:r w:rsidRPr="00272F21">
        <w:rPr>
          <w:rFonts w:asciiTheme="minorHAnsi" w:hAnsiTheme="minorHAnsi" w:cstheme="minorHAnsi"/>
          <w:sz w:val="22"/>
          <w:lang w:val="en-US"/>
        </w:rPr>
        <w:t>*   *   *   *   *</w:t>
      </w:r>
    </w:p>
    <w:p w:rsidR="00486273" w:rsidRDefault="00486273" w:rsidP="006B1FAD">
      <w:pPr>
        <w:rPr>
          <w:rFonts w:ascii="Calibri" w:hAnsi="Calibri" w:cs="Calibri"/>
          <w:lang w:val="en-US"/>
        </w:rPr>
      </w:pPr>
    </w:p>
    <w:p w:rsidR="00BF59F9" w:rsidRDefault="00BF59F9" w:rsidP="006B1FAD">
      <w:pPr>
        <w:rPr>
          <w:rFonts w:ascii="Calibri" w:hAnsi="Calibri" w:cs="Calibri"/>
          <w:lang w:val="en-US"/>
        </w:rPr>
      </w:pPr>
    </w:p>
    <w:p w:rsidR="006B1FAD" w:rsidRPr="006B1FAD" w:rsidRDefault="006B1FAD" w:rsidP="00B357AE">
      <w:pPr>
        <w:numPr>
          <w:ilvl w:val="0"/>
          <w:numId w:val="2"/>
        </w:numPr>
        <w:pBdr>
          <w:top w:val="single" w:sz="4" w:space="1" w:color="auto"/>
          <w:left w:val="single" w:sz="4" w:space="4" w:color="auto"/>
          <w:bottom w:val="single" w:sz="4" w:space="1" w:color="auto"/>
          <w:right w:val="single" w:sz="4" w:space="4" w:color="auto"/>
        </w:pBdr>
        <w:jc w:val="both"/>
        <w:rPr>
          <w:rFonts w:ascii="Calibri" w:hAnsi="Calibri" w:cs="Calibri"/>
          <w:b/>
          <w:lang w:val="en-GB"/>
        </w:rPr>
      </w:pPr>
      <w:r w:rsidRPr="006B1FAD">
        <w:rPr>
          <w:rFonts w:ascii="Calibri" w:hAnsi="Calibri" w:cs="Calibri"/>
          <w:b/>
          <w:lang w:val="en-GB"/>
        </w:rPr>
        <w:t>Welcome, roll call of members and approval of the agenda</w:t>
      </w:r>
    </w:p>
    <w:p w:rsidR="006B1FAD" w:rsidRPr="006B1FAD" w:rsidRDefault="006B1FAD" w:rsidP="006B1FAD">
      <w:pPr>
        <w:ind w:left="567"/>
        <w:rPr>
          <w:rFonts w:ascii="Calibri" w:hAnsi="Calibri" w:cs="Calibri"/>
          <w:sz w:val="22"/>
          <w:szCs w:val="22"/>
          <w:lang w:val="en-GB"/>
        </w:rPr>
      </w:pPr>
    </w:p>
    <w:p w:rsidR="006B1FAD" w:rsidRPr="006B1FAD" w:rsidRDefault="006B1FAD" w:rsidP="006B1FAD">
      <w:pPr>
        <w:ind w:left="720"/>
        <w:jc w:val="both"/>
        <w:rPr>
          <w:rFonts w:ascii="Calibri" w:hAnsi="Calibri" w:cs="Calibri"/>
          <w:bCs/>
          <w:sz w:val="22"/>
          <w:szCs w:val="22"/>
          <w:lang w:val="en-GB"/>
        </w:rPr>
      </w:pPr>
      <w:r w:rsidRPr="006B1FAD">
        <w:rPr>
          <w:rFonts w:ascii="Calibri" w:hAnsi="Calibri" w:cs="Calibri"/>
          <w:bCs/>
          <w:sz w:val="22"/>
          <w:szCs w:val="22"/>
          <w:lang w:val="en-GB"/>
        </w:rPr>
        <w:t xml:space="preserve">The </w:t>
      </w:r>
      <w:r w:rsidRPr="006B1FAD">
        <w:rPr>
          <w:rFonts w:ascii="Calibri" w:hAnsi="Calibri" w:cs="Calibri"/>
          <w:b/>
          <w:sz w:val="22"/>
          <w:szCs w:val="22"/>
          <w:lang w:val="en-GB"/>
        </w:rPr>
        <w:t>President</w:t>
      </w:r>
      <w:r w:rsidRPr="006B1FAD">
        <w:rPr>
          <w:rFonts w:ascii="Calibri" w:hAnsi="Calibri" w:cs="Calibri"/>
          <w:bCs/>
          <w:sz w:val="22"/>
          <w:szCs w:val="22"/>
          <w:lang w:val="en-GB"/>
        </w:rPr>
        <w:t xml:space="preserve"> welcomed all participants to this Statutory General Assembly. </w:t>
      </w:r>
    </w:p>
    <w:p w:rsidR="003E72C8" w:rsidRDefault="003E72C8" w:rsidP="009107CC">
      <w:pPr>
        <w:ind w:left="708" w:firstLine="1"/>
        <w:jc w:val="both"/>
        <w:rPr>
          <w:rFonts w:ascii="Calibri" w:hAnsi="Calibri" w:cs="Calibri"/>
          <w:bCs/>
          <w:sz w:val="22"/>
          <w:szCs w:val="22"/>
          <w:lang w:val="en-GB"/>
        </w:rPr>
      </w:pPr>
    </w:p>
    <w:p w:rsidR="009107CC" w:rsidRDefault="006B1FAD" w:rsidP="009107CC">
      <w:pPr>
        <w:ind w:left="708" w:firstLine="1"/>
        <w:jc w:val="both"/>
        <w:rPr>
          <w:rFonts w:ascii="Arial" w:hAnsi="Arial"/>
          <w:lang w:val="en-US"/>
        </w:rPr>
      </w:pPr>
      <w:r w:rsidRPr="006B1FAD">
        <w:rPr>
          <w:rFonts w:ascii="Calibri" w:hAnsi="Calibri" w:cs="Calibri"/>
          <w:bCs/>
          <w:sz w:val="22"/>
          <w:szCs w:val="22"/>
          <w:lang w:val="en-GB"/>
        </w:rPr>
        <w:t>He confirmed that the General Assembly had the necessary quorum to deliberate</w:t>
      </w:r>
      <w:r w:rsidR="009107CC">
        <w:rPr>
          <w:rFonts w:ascii="Calibri" w:hAnsi="Calibri" w:cs="Calibri"/>
          <w:bCs/>
          <w:sz w:val="22"/>
          <w:szCs w:val="22"/>
          <w:lang w:val="en-GB"/>
        </w:rPr>
        <w:t xml:space="preserve"> (</w:t>
      </w:r>
      <w:r w:rsidR="009107CC" w:rsidRPr="009107CC">
        <w:rPr>
          <w:rFonts w:ascii="Calibri" w:hAnsi="Calibri" w:cs="Calibri"/>
          <w:bCs/>
          <w:sz w:val="22"/>
          <w:szCs w:val="22"/>
          <w:lang w:val="en-GB"/>
        </w:rPr>
        <w:t>¾ of membership</w:t>
      </w:r>
      <w:r w:rsidR="009107CC">
        <w:rPr>
          <w:rFonts w:ascii="Calibri" w:hAnsi="Calibri" w:cs="Calibri"/>
          <w:bCs/>
          <w:sz w:val="22"/>
          <w:szCs w:val="22"/>
          <w:lang w:val="en-GB"/>
        </w:rPr>
        <w:t>):</w:t>
      </w:r>
      <w:r w:rsidR="009107CC" w:rsidRPr="009107CC">
        <w:rPr>
          <w:rFonts w:ascii="Calibri" w:hAnsi="Calibri" w:cs="Calibri"/>
          <w:bCs/>
          <w:sz w:val="22"/>
          <w:szCs w:val="22"/>
          <w:lang w:val="en-GB"/>
        </w:rPr>
        <w:t xml:space="preserve"> 1</w:t>
      </w:r>
      <w:r w:rsidR="00E44E8D">
        <w:rPr>
          <w:rFonts w:ascii="Calibri" w:hAnsi="Calibri" w:cs="Calibri"/>
          <w:bCs/>
          <w:sz w:val="22"/>
          <w:szCs w:val="22"/>
          <w:lang w:val="en-GB"/>
        </w:rPr>
        <w:t>3</w:t>
      </w:r>
      <w:r w:rsidR="009107CC" w:rsidRPr="009107CC">
        <w:rPr>
          <w:rFonts w:ascii="Calibri" w:hAnsi="Calibri" w:cs="Calibri"/>
          <w:bCs/>
          <w:sz w:val="22"/>
          <w:szCs w:val="22"/>
          <w:lang w:val="en-GB"/>
        </w:rPr>
        <w:t xml:space="preserve"> </w:t>
      </w:r>
      <w:r w:rsidR="00E44E8D">
        <w:rPr>
          <w:rFonts w:ascii="Calibri" w:hAnsi="Calibri" w:cs="Calibri"/>
          <w:bCs/>
          <w:sz w:val="22"/>
          <w:szCs w:val="22"/>
          <w:lang w:val="en-GB"/>
        </w:rPr>
        <w:t>member</w:t>
      </w:r>
      <w:r w:rsidR="009107CC" w:rsidRPr="009107CC">
        <w:rPr>
          <w:rFonts w:ascii="Calibri" w:hAnsi="Calibri" w:cs="Calibri"/>
          <w:bCs/>
          <w:sz w:val="22"/>
          <w:szCs w:val="22"/>
          <w:lang w:val="en-GB"/>
        </w:rPr>
        <w:t>s (</w:t>
      </w:r>
      <w:r w:rsidR="00E44E8D">
        <w:rPr>
          <w:rFonts w:ascii="Calibri" w:hAnsi="Calibri" w:cs="Calibri"/>
          <w:bCs/>
          <w:sz w:val="22"/>
          <w:szCs w:val="22"/>
          <w:lang w:val="en-GB"/>
        </w:rPr>
        <w:t>+ 1 proxy</w:t>
      </w:r>
      <w:bookmarkStart w:id="0" w:name="_GoBack"/>
      <w:bookmarkEnd w:id="0"/>
      <w:r w:rsidR="009107CC" w:rsidRPr="009107CC">
        <w:rPr>
          <w:rFonts w:ascii="Calibri" w:hAnsi="Calibri" w:cs="Calibri"/>
          <w:bCs/>
          <w:sz w:val="22"/>
          <w:szCs w:val="22"/>
          <w:lang w:val="en-GB"/>
        </w:rPr>
        <w:t>) for 1</w:t>
      </w:r>
      <w:r w:rsidR="00BF59F9">
        <w:rPr>
          <w:rFonts w:ascii="Calibri" w:hAnsi="Calibri" w:cs="Calibri"/>
          <w:bCs/>
          <w:sz w:val="22"/>
          <w:szCs w:val="22"/>
          <w:lang w:val="en-GB"/>
        </w:rPr>
        <w:t>7</w:t>
      </w:r>
      <w:r w:rsidR="00B313E6">
        <w:rPr>
          <w:rFonts w:ascii="Calibri" w:hAnsi="Calibri" w:cs="Calibri"/>
          <w:bCs/>
          <w:sz w:val="22"/>
          <w:szCs w:val="22"/>
          <w:lang w:val="en-GB"/>
        </w:rPr>
        <w:t xml:space="preserve"> voting</w:t>
      </w:r>
      <w:r w:rsidR="009107CC" w:rsidRPr="009107CC">
        <w:rPr>
          <w:rFonts w:ascii="Calibri" w:hAnsi="Calibri" w:cs="Calibri"/>
          <w:bCs/>
          <w:sz w:val="22"/>
          <w:szCs w:val="22"/>
          <w:lang w:val="en-GB"/>
        </w:rPr>
        <w:t xml:space="preserve"> members</w:t>
      </w:r>
      <w:r w:rsidR="009107CC">
        <w:rPr>
          <w:rFonts w:ascii="Calibri" w:hAnsi="Calibri" w:cs="Calibri"/>
          <w:bCs/>
          <w:sz w:val="22"/>
          <w:szCs w:val="22"/>
          <w:lang w:val="en-GB"/>
        </w:rPr>
        <w:t>.</w:t>
      </w:r>
    </w:p>
    <w:p w:rsidR="006B1FAD" w:rsidRPr="00A14DCD" w:rsidRDefault="006B1FAD" w:rsidP="006B1FAD">
      <w:pPr>
        <w:ind w:left="720"/>
        <w:jc w:val="both"/>
        <w:rPr>
          <w:rFonts w:ascii="Calibri" w:hAnsi="Calibri" w:cs="Calibri"/>
          <w:bCs/>
          <w:sz w:val="22"/>
          <w:szCs w:val="22"/>
          <w:lang w:val="en-US"/>
        </w:rPr>
      </w:pPr>
    </w:p>
    <w:p w:rsidR="006B1FAD" w:rsidRPr="006B1FAD" w:rsidRDefault="006B1FAD" w:rsidP="006B1FAD">
      <w:pPr>
        <w:ind w:left="720"/>
        <w:jc w:val="both"/>
        <w:rPr>
          <w:rFonts w:ascii="Calibri" w:hAnsi="Calibri" w:cs="Calibri"/>
          <w:bCs/>
          <w:sz w:val="22"/>
          <w:szCs w:val="22"/>
          <w:lang w:val="en-GB"/>
        </w:rPr>
      </w:pPr>
      <w:r w:rsidRPr="006B1FAD">
        <w:rPr>
          <w:rFonts w:ascii="Calibri" w:hAnsi="Calibri" w:cs="Calibri"/>
          <w:bCs/>
          <w:sz w:val="22"/>
          <w:szCs w:val="22"/>
          <w:lang w:val="en-GB"/>
        </w:rPr>
        <w:t>Members approved the agenda proposed.</w:t>
      </w:r>
    </w:p>
    <w:p w:rsidR="006B1FAD" w:rsidRDefault="006B1FAD" w:rsidP="006B1FAD">
      <w:pPr>
        <w:ind w:left="720"/>
        <w:jc w:val="both"/>
        <w:rPr>
          <w:rFonts w:ascii="Calibri" w:hAnsi="Calibri" w:cs="Calibri"/>
          <w:bCs/>
          <w:sz w:val="22"/>
          <w:szCs w:val="22"/>
          <w:lang w:val="en-GB"/>
        </w:rPr>
      </w:pPr>
    </w:p>
    <w:p w:rsidR="009107CC" w:rsidRPr="006B1FAD" w:rsidRDefault="009107CC" w:rsidP="006B1FAD">
      <w:pPr>
        <w:ind w:left="720"/>
        <w:jc w:val="both"/>
        <w:rPr>
          <w:rFonts w:ascii="Calibri" w:hAnsi="Calibri" w:cs="Calibri"/>
          <w:bCs/>
          <w:sz w:val="22"/>
          <w:szCs w:val="22"/>
          <w:lang w:val="en-GB"/>
        </w:rPr>
      </w:pPr>
    </w:p>
    <w:p w:rsidR="006B1FAD" w:rsidRPr="006B1FAD" w:rsidRDefault="00491339" w:rsidP="00B357AE">
      <w:pPr>
        <w:numPr>
          <w:ilvl w:val="0"/>
          <w:numId w:val="2"/>
        </w:numPr>
        <w:pBdr>
          <w:top w:val="single" w:sz="4" w:space="1" w:color="auto"/>
          <w:left w:val="single" w:sz="4" w:space="4" w:color="auto"/>
          <w:bottom w:val="single" w:sz="4" w:space="1" w:color="auto"/>
          <w:right w:val="single" w:sz="4" w:space="4" w:color="auto"/>
        </w:pBdr>
        <w:jc w:val="both"/>
        <w:rPr>
          <w:rFonts w:ascii="Calibri" w:hAnsi="Calibri" w:cs="Calibri"/>
          <w:b/>
          <w:lang w:val="en-GB"/>
        </w:rPr>
      </w:pPr>
      <w:r>
        <w:rPr>
          <w:rFonts w:ascii="Calibri" w:hAnsi="Calibri" w:cs="Calibri"/>
          <w:b/>
          <w:lang w:val="en-GB"/>
        </w:rPr>
        <w:t>Anti-Trust Statement</w:t>
      </w:r>
    </w:p>
    <w:p w:rsidR="006B1FAD" w:rsidRPr="006B1FAD" w:rsidRDefault="006B1FAD" w:rsidP="006B1FAD">
      <w:pPr>
        <w:jc w:val="both"/>
        <w:rPr>
          <w:rFonts w:ascii="Calibri" w:hAnsi="Calibri" w:cs="Calibri"/>
          <w:b/>
          <w:lang w:val="en-GB"/>
        </w:rPr>
      </w:pPr>
    </w:p>
    <w:p w:rsidR="006B1FAD" w:rsidRDefault="00491339" w:rsidP="006B1FAD">
      <w:pPr>
        <w:ind w:left="720"/>
        <w:jc w:val="both"/>
        <w:rPr>
          <w:rFonts w:ascii="Calibri" w:hAnsi="Calibri" w:cs="Calibri"/>
          <w:sz w:val="22"/>
          <w:szCs w:val="22"/>
          <w:lang w:val="en-GB"/>
        </w:rPr>
      </w:pPr>
      <w:r>
        <w:rPr>
          <w:rFonts w:ascii="Calibri" w:hAnsi="Calibri" w:cs="Calibri"/>
          <w:sz w:val="22"/>
          <w:szCs w:val="22"/>
          <w:lang w:val="en-GB"/>
        </w:rPr>
        <w:t>Members were reminded to respect the anti-trust laws.</w:t>
      </w:r>
    </w:p>
    <w:p w:rsidR="00491339" w:rsidRPr="006B1FAD" w:rsidRDefault="00491339" w:rsidP="006B1FAD">
      <w:pPr>
        <w:ind w:left="720"/>
        <w:jc w:val="both"/>
        <w:rPr>
          <w:rFonts w:ascii="Calibri" w:hAnsi="Calibri" w:cs="Calibri"/>
          <w:sz w:val="22"/>
          <w:szCs w:val="22"/>
          <w:lang w:val="en-GB"/>
        </w:rPr>
      </w:pPr>
    </w:p>
    <w:p w:rsidR="006B1FAD" w:rsidRDefault="006B1FAD" w:rsidP="006B1FAD">
      <w:pPr>
        <w:ind w:left="720"/>
        <w:jc w:val="both"/>
        <w:rPr>
          <w:rFonts w:ascii="Arial" w:hAnsi="Arial" w:cs="Arial"/>
          <w:sz w:val="22"/>
          <w:szCs w:val="22"/>
          <w:lang w:val="en-GB"/>
        </w:rPr>
      </w:pPr>
    </w:p>
    <w:p w:rsidR="00A14DCD" w:rsidRDefault="00A14DCD" w:rsidP="006B1FAD">
      <w:pPr>
        <w:ind w:left="720"/>
        <w:jc w:val="both"/>
        <w:rPr>
          <w:rFonts w:ascii="Arial" w:hAnsi="Arial" w:cs="Arial"/>
          <w:sz w:val="22"/>
          <w:szCs w:val="22"/>
          <w:lang w:val="en-GB"/>
        </w:rPr>
      </w:pPr>
    </w:p>
    <w:p w:rsidR="00A14DCD" w:rsidRPr="00486273" w:rsidRDefault="00A14DCD" w:rsidP="006B1FAD">
      <w:pPr>
        <w:ind w:left="720"/>
        <w:jc w:val="both"/>
        <w:rPr>
          <w:rFonts w:ascii="Arial" w:hAnsi="Arial" w:cs="Arial"/>
          <w:sz w:val="22"/>
          <w:szCs w:val="22"/>
          <w:lang w:val="en-GB"/>
        </w:rPr>
      </w:pPr>
    </w:p>
    <w:p w:rsidR="00491339" w:rsidRPr="006B1FAD" w:rsidRDefault="00491339" w:rsidP="00B357AE">
      <w:pPr>
        <w:numPr>
          <w:ilvl w:val="0"/>
          <w:numId w:val="2"/>
        </w:numPr>
        <w:pBdr>
          <w:top w:val="single" w:sz="4" w:space="1" w:color="auto"/>
          <w:left w:val="single" w:sz="4" w:space="4" w:color="auto"/>
          <w:bottom w:val="single" w:sz="4" w:space="1" w:color="auto"/>
          <w:right w:val="single" w:sz="4" w:space="4" w:color="auto"/>
        </w:pBdr>
        <w:jc w:val="both"/>
        <w:rPr>
          <w:rFonts w:ascii="Calibri" w:hAnsi="Calibri" w:cs="Calibri"/>
          <w:b/>
          <w:lang w:val="en-GB"/>
        </w:rPr>
      </w:pPr>
      <w:r w:rsidRPr="006B1FAD">
        <w:rPr>
          <w:rFonts w:ascii="Calibri" w:hAnsi="Calibri" w:cs="Calibri"/>
          <w:b/>
          <w:lang w:val="en-GB"/>
        </w:rPr>
        <w:t xml:space="preserve">Approval of the minutes of the </w:t>
      </w:r>
      <w:r>
        <w:rPr>
          <w:rFonts w:ascii="Calibri" w:hAnsi="Calibri" w:cs="Calibri"/>
          <w:b/>
          <w:lang w:val="en-GB"/>
        </w:rPr>
        <w:t>Statutory</w:t>
      </w:r>
      <w:r w:rsidRPr="006B1FAD">
        <w:rPr>
          <w:rFonts w:ascii="Calibri" w:hAnsi="Calibri" w:cs="Calibri"/>
          <w:b/>
          <w:lang w:val="en-GB"/>
        </w:rPr>
        <w:t xml:space="preserve"> General Assembly held on </w:t>
      </w:r>
      <w:r w:rsidR="00B13CCD">
        <w:rPr>
          <w:rFonts w:ascii="Calibri" w:hAnsi="Calibri" w:cs="Calibri"/>
          <w:b/>
          <w:lang w:val="en-GB"/>
        </w:rPr>
        <w:t>2</w:t>
      </w:r>
      <w:r w:rsidR="00BF59F9">
        <w:rPr>
          <w:rFonts w:ascii="Calibri" w:hAnsi="Calibri" w:cs="Calibri"/>
          <w:b/>
          <w:lang w:val="en-GB"/>
        </w:rPr>
        <w:t>6</w:t>
      </w:r>
      <w:r w:rsidR="00A14DCD">
        <w:rPr>
          <w:rFonts w:ascii="Calibri" w:hAnsi="Calibri" w:cs="Calibri"/>
          <w:b/>
          <w:lang w:val="en-GB"/>
        </w:rPr>
        <w:t xml:space="preserve"> May</w:t>
      </w:r>
      <w:r w:rsidR="00B13CCD">
        <w:rPr>
          <w:rFonts w:ascii="Calibri" w:hAnsi="Calibri" w:cs="Calibri"/>
          <w:b/>
          <w:lang w:val="en-GB"/>
        </w:rPr>
        <w:t xml:space="preserve"> 201</w:t>
      </w:r>
      <w:r w:rsidR="00BF59F9">
        <w:rPr>
          <w:rFonts w:ascii="Calibri" w:hAnsi="Calibri" w:cs="Calibri"/>
          <w:b/>
          <w:lang w:val="en-GB"/>
        </w:rPr>
        <w:t>6</w:t>
      </w:r>
    </w:p>
    <w:p w:rsidR="00491339" w:rsidRPr="006B1FAD" w:rsidRDefault="00491339" w:rsidP="00491339">
      <w:pPr>
        <w:jc w:val="both"/>
        <w:rPr>
          <w:rFonts w:ascii="Calibri" w:hAnsi="Calibri" w:cs="Calibri"/>
          <w:b/>
          <w:lang w:val="en-GB"/>
        </w:rPr>
      </w:pPr>
    </w:p>
    <w:p w:rsidR="00491339" w:rsidRPr="006B1FAD" w:rsidRDefault="00491339" w:rsidP="00491339">
      <w:pPr>
        <w:ind w:left="720"/>
        <w:jc w:val="both"/>
        <w:rPr>
          <w:rFonts w:ascii="Calibri" w:hAnsi="Calibri" w:cs="Calibri"/>
          <w:sz w:val="22"/>
          <w:szCs w:val="22"/>
          <w:lang w:val="en-GB"/>
        </w:rPr>
      </w:pPr>
      <w:r w:rsidRPr="006B1FAD">
        <w:rPr>
          <w:rFonts w:ascii="Calibri" w:hAnsi="Calibri" w:cs="Calibri"/>
          <w:sz w:val="22"/>
          <w:szCs w:val="22"/>
          <w:lang w:val="en-GB"/>
        </w:rPr>
        <w:t xml:space="preserve">The </w:t>
      </w:r>
      <w:r w:rsidRPr="006B1FAD">
        <w:rPr>
          <w:rFonts w:ascii="Calibri" w:hAnsi="Calibri" w:cs="Calibri"/>
          <w:b/>
          <w:bCs/>
          <w:sz w:val="22"/>
          <w:szCs w:val="22"/>
          <w:lang w:val="en-GB"/>
        </w:rPr>
        <w:t>President</w:t>
      </w:r>
      <w:r w:rsidRPr="006B1FAD">
        <w:rPr>
          <w:rFonts w:ascii="Calibri" w:hAnsi="Calibri" w:cs="Calibri"/>
          <w:sz w:val="22"/>
          <w:szCs w:val="22"/>
          <w:lang w:val="en-GB"/>
        </w:rPr>
        <w:t xml:space="preserve"> informed </w:t>
      </w:r>
      <w:r w:rsidR="00210CF1">
        <w:rPr>
          <w:rFonts w:ascii="Calibri" w:hAnsi="Calibri" w:cs="Calibri"/>
          <w:sz w:val="22"/>
          <w:szCs w:val="22"/>
          <w:lang w:val="en-GB"/>
        </w:rPr>
        <w:t xml:space="preserve">the </w:t>
      </w:r>
      <w:r w:rsidRPr="006B1FAD">
        <w:rPr>
          <w:rFonts w:ascii="Calibri" w:hAnsi="Calibri" w:cs="Calibri"/>
          <w:sz w:val="22"/>
          <w:szCs w:val="22"/>
          <w:lang w:val="en-GB"/>
        </w:rPr>
        <w:t xml:space="preserve">members that no request for modification had been received on the minutes of the General Assembly held in Brussels on </w:t>
      </w:r>
      <w:r w:rsidR="00B13CCD">
        <w:rPr>
          <w:rFonts w:ascii="Calibri" w:hAnsi="Calibri" w:cs="Calibri"/>
          <w:sz w:val="22"/>
          <w:szCs w:val="22"/>
          <w:lang w:val="en-GB"/>
        </w:rPr>
        <w:t>2</w:t>
      </w:r>
      <w:r w:rsidR="00BF59F9">
        <w:rPr>
          <w:rFonts w:ascii="Calibri" w:hAnsi="Calibri" w:cs="Calibri"/>
          <w:sz w:val="22"/>
          <w:szCs w:val="22"/>
          <w:lang w:val="en-GB"/>
        </w:rPr>
        <w:t>6</w:t>
      </w:r>
      <w:r w:rsidR="00B13CCD">
        <w:rPr>
          <w:rFonts w:ascii="Calibri" w:hAnsi="Calibri" w:cs="Calibri"/>
          <w:sz w:val="22"/>
          <w:szCs w:val="22"/>
          <w:lang w:val="en-GB"/>
        </w:rPr>
        <w:t xml:space="preserve"> </w:t>
      </w:r>
      <w:r w:rsidR="00A14DCD">
        <w:rPr>
          <w:rFonts w:ascii="Calibri" w:hAnsi="Calibri" w:cs="Calibri"/>
          <w:sz w:val="22"/>
          <w:szCs w:val="22"/>
          <w:lang w:val="en-GB"/>
        </w:rPr>
        <w:t>May 201</w:t>
      </w:r>
      <w:r w:rsidR="00BF59F9">
        <w:rPr>
          <w:rFonts w:ascii="Calibri" w:hAnsi="Calibri" w:cs="Calibri"/>
          <w:sz w:val="22"/>
          <w:szCs w:val="22"/>
          <w:lang w:val="en-GB"/>
        </w:rPr>
        <w:t>6</w:t>
      </w:r>
      <w:r w:rsidR="00B30C26">
        <w:rPr>
          <w:rFonts w:ascii="Calibri" w:hAnsi="Calibri" w:cs="Calibri"/>
          <w:sz w:val="22"/>
          <w:szCs w:val="22"/>
          <w:lang w:val="en-GB"/>
        </w:rPr>
        <w:t>.</w:t>
      </w:r>
      <w:r w:rsidRPr="006B1FAD">
        <w:rPr>
          <w:rFonts w:ascii="Calibri" w:hAnsi="Calibri" w:cs="Calibri"/>
          <w:sz w:val="22"/>
          <w:szCs w:val="22"/>
          <w:lang w:val="en-GB"/>
        </w:rPr>
        <w:t xml:space="preserve"> In the absence of any written or oral comments, the minutes were unanimously approved.</w:t>
      </w:r>
    </w:p>
    <w:p w:rsidR="006B1FAD" w:rsidRPr="00486273" w:rsidRDefault="006B1FAD" w:rsidP="006B1FAD">
      <w:pPr>
        <w:jc w:val="both"/>
        <w:rPr>
          <w:rFonts w:ascii="Arial" w:hAnsi="Arial" w:cs="Arial"/>
          <w:b/>
          <w:sz w:val="22"/>
          <w:szCs w:val="22"/>
          <w:lang w:val="en-GB"/>
        </w:rPr>
      </w:pPr>
    </w:p>
    <w:p w:rsidR="006B1FAD" w:rsidRPr="00486273" w:rsidRDefault="006B1FAD" w:rsidP="006B1FAD">
      <w:pPr>
        <w:jc w:val="both"/>
        <w:rPr>
          <w:rFonts w:ascii="Arial" w:hAnsi="Arial" w:cs="Arial"/>
          <w:b/>
          <w:sz w:val="22"/>
          <w:szCs w:val="22"/>
          <w:lang w:val="en-GB"/>
        </w:rPr>
      </w:pPr>
    </w:p>
    <w:p w:rsidR="006B1FAD" w:rsidRPr="00C71398" w:rsidRDefault="00C71398" w:rsidP="00B357AE">
      <w:pPr>
        <w:numPr>
          <w:ilvl w:val="0"/>
          <w:numId w:val="2"/>
        </w:numPr>
        <w:pBdr>
          <w:top w:val="single" w:sz="4" w:space="0" w:color="auto"/>
          <w:left w:val="single" w:sz="4" w:space="4" w:color="auto"/>
          <w:bottom w:val="single" w:sz="4" w:space="1" w:color="auto"/>
          <w:right w:val="single" w:sz="4" w:space="4" w:color="auto"/>
        </w:pBdr>
        <w:jc w:val="both"/>
        <w:rPr>
          <w:rFonts w:ascii="Calibri" w:hAnsi="Calibri" w:cs="Calibri"/>
          <w:b/>
        </w:rPr>
      </w:pPr>
      <w:r>
        <w:rPr>
          <w:rFonts w:ascii="Calibri" w:hAnsi="Calibri" w:cs="Calibri"/>
          <w:b/>
        </w:rPr>
        <w:t>Report 201</w:t>
      </w:r>
      <w:r w:rsidR="00BF59F9">
        <w:rPr>
          <w:rFonts w:ascii="Calibri" w:hAnsi="Calibri" w:cs="Calibri"/>
          <w:b/>
        </w:rPr>
        <w:t>6</w:t>
      </w:r>
      <w:r>
        <w:rPr>
          <w:rFonts w:ascii="Calibri" w:hAnsi="Calibri" w:cs="Calibri"/>
          <w:b/>
        </w:rPr>
        <w:t>-201</w:t>
      </w:r>
      <w:r w:rsidR="00BF59F9">
        <w:rPr>
          <w:rFonts w:ascii="Calibri" w:hAnsi="Calibri" w:cs="Calibri"/>
          <w:b/>
        </w:rPr>
        <w:t>7</w:t>
      </w:r>
      <w:r>
        <w:rPr>
          <w:rFonts w:ascii="Calibri" w:hAnsi="Calibri" w:cs="Calibri"/>
          <w:b/>
        </w:rPr>
        <w:t xml:space="preserve"> by the President</w:t>
      </w:r>
    </w:p>
    <w:p w:rsidR="006B1FAD" w:rsidRDefault="006B1FAD" w:rsidP="006B1FAD">
      <w:pPr>
        <w:jc w:val="both"/>
        <w:rPr>
          <w:rFonts w:ascii="Arial" w:hAnsi="Arial" w:cs="Arial"/>
          <w:b/>
        </w:rPr>
      </w:pPr>
    </w:p>
    <w:p w:rsidR="00D74DB5" w:rsidRDefault="0059209B" w:rsidP="0059209B">
      <w:pPr>
        <w:ind w:left="709"/>
        <w:jc w:val="both"/>
        <w:rPr>
          <w:rFonts w:ascii="Calibri" w:hAnsi="Calibri" w:cs="Calibri"/>
          <w:sz w:val="22"/>
          <w:szCs w:val="22"/>
          <w:lang w:val="en-GB"/>
        </w:rPr>
      </w:pPr>
      <w:r w:rsidRPr="003743A9">
        <w:rPr>
          <w:rFonts w:ascii="Calibri" w:hAnsi="Calibri" w:cs="Calibri"/>
          <w:b/>
          <w:bCs/>
          <w:sz w:val="22"/>
          <w:szCs w:val="22"/>
          <w:lang w:val="en-GB"/>
        </w:rPr>
        <w:t xml:space="preserve">Mr. </w:t>
      </w:r>
      <w:r>
        <w:rPr>
          <w:rFonts w:ascii="Calibri" w:hAnsi="Calibri" w:cs="Calibri"/>
          <w:b/>
          <w:bCs/>
          <w:sz w:val="22"/>
          <w:szCs w:val="22"/>
          <w:lang w:val="en-GB"/>
        </w:rPr>
        <w:t>Bordat</w:t>
      </w:r>
      <w:r>
        <w:rPr>
          <w:rFonts w:ascii="Calibri" w:hAnsi="Calibri" w:cs="Calibri"/>
          <w:bCs/>
          <w:sz w:val="22"/>
          <w:szCs w:val="22"/>
          <w:lang w:val="en-GB"/>
        </w:rPr>
        <w:t xml:space="preserve"> </w:t>
      </w:r>
      <w:r w:rsidR="00D74DB5">
        <w:rPr>
          <w:rFonts w:ascii="Calibri" w:hAnsi="Calibri" w:cs="Calibri"/>
          <w:bCs/>
          <w:sz w:val="22"/>
          <w:szCs w:val="22"/>
          <w:lang w:val="en-GB"/>
        </w:rPr>
        <w:t xml:space="preserve">started his message by underlining that although the </w:t>
      </w:r>
      <w:r w:rsidR="00D74DB5">
        <w:rPr>
          <w:rFonts w:ascii="Calibri" w:hAnsi="Calibri" w:cs="Calibri"/>
          <w:sz w:val="22"/>
          <w:szCs w:val="22"/>
          <w:lang w:val="en-GB"/>
        </w:rPr>
        <w:t>EU had celebrated the 60</w:t>
      </w:r>
      <w:r w:rsidR="00D74DB5" w:rsidRPr="00D74DB5">
        <w:rPr>
          <w:rFonts w:ascii="Calibri" w:hAnsi="Calibri" w:cs="Calibri"/>
          <w:sz w:val="22"/>
          <w:szCs w:val="22"/>
          <w:vertAlign w:val="superscript"/>
          <w:lang w:val="en-GB"/>
        </w:rPr>
        <w:t>th</w:t>
      </w:r>
      <w:r w:rsidR="00D74DB5">
        <w:rPr>
          <w:rFonts w:ascii="Calibri" w:hAnsi="Calibri" w:cs="Calibri"/>
          <w:sz w:val="22"/>
          <w:szCs w:val="22"/>
          <w:lang w:val="en-GB"/>
        </w:rPr>
        <w:t xml:space="preserve"> anniversary of the Treaty of Rome in March 2017, very important changes took place in Europe and in the world this year.</w:t>
      </w:r>
    </w:p>
    <w:p w:rsidR="00D74DB5" w:rsidRPr="00D74DB5" w:rsidRDefault="00D74DB5" w:rsidP="00D74DB5">
      <w:pPr>
        <w:ind w:left="709"/>
        <w:jc w:val="both"/>
        <w:rPr>
          <w:rFonts w:ascii="Calibri" w:hAnsi="Calibri" w:cs="Calibri"/>
          <w:sz w:val="22"/>
          <w:szCs w:val="22"/>
          <w:lang w:val="en-GB"/>
        </w:rPr>
      </w:pPr>
      <w:r w:rsidRPr="00D74DB5">
        <w:rPr>
          <w:rFonts w:ascii="Calibri" w:hAnsi="Calibri" w:cs="Calibri"/>
          <w:sz w:val="22"/>
          <w:szCs w:val="22"/>
          <w:lang w:val="en-GB"/>
        </w:rPr>
        <w:t xml:space="preserve">Europe is at a turning point and must find ways forward to ensure that the significant steps taken so far have not been wasted, but serve to guarantee the future of the single market and the social dimension of the EU, </w:t>
      </w:r>
      <w:r>
        <w:rPr>
          <w:rFonts w:ascii="Calibri" w:hAnsi="Calibri" w:cs="Calibri"/>
          <w:sz w:val="22"/>
          <w:szCs w:val="22"/>
          <w:lang w:val="en-GB"/>
        </w:rPr>
        <w:t xml:space="preserve">its </w:t>
      </w:r>
      <w:r w:rsidRPr="00D74DB5">
        <w:rPr>
          <w:rFonts w:ascii="Calibri" w:hAnsi="Calibri" w:cs="Calibri"/>
          <w:sz w:val="22"/>
          <w:szCs w:val="22"/>
          <w:lang w:val="en-GB"/>
        </w:rPr>
        <w:t xml:space="preserve">globalisation, </w:t>
      </w:r>
      <w:r>
        <w:rPr>
          <w:rFonts w:ascii="Calibri" w:hAnsi="Calibri" w:cs="Calibri"/>
          <w:sz w:val="22"/>
          <w:szCs w:val="22"/>
          <w:lang w:val="en-GB"/>
        </w:rPr>
        <w:t xml:space="preserve">and the </w:t>
      </w:r>
      <w:r w:rsidRPr="00D74DB5">
        <w:rPr>
          <w:rFonts w:ascii="Calibri" w:hAnsi="Calibri" w:cs="Calibri"/>
          <w:sz w:val="22"/>
          <w:szCs w:val="22"/>
          <w:lang w:val="en-GB"/>
        </w:rPr>
        <w:t xml:space="preserve">economic and monetary union. </w:t>
      </w:r>
    </w:p>
    <w:p w:rsidR="00D74DB5" w:rsidRPr="00D74DB5" w:rsidRDefault="00D74DB5" w:rsidP="00D74DB5">
      <w:pPr>
        <w:ind w:left="709"/>
        <w:jc w:val="both"/>
        <w:rPr>
          <w:rFonts w:ascii="Calibri" w:hAnsi="Calibri" w:cs="Calibri"/>
          <w:sz w:val="22"/>
          <w:szCs w:val="22"/>
          <w:lang w:val="en-GB"/>
        </w:rPr>
      </w:pPr>
      <w:r w:rsidRPr="00D74DB5">
        <w:rPr>
          <w:rFonts w:ascii="Calibri" w:hAnsi="Calibri" w:cs="Calibri"/>
          <w:sz w:val="22"/>
          <w:szCs w:val="22"/>
          <w:lang w:val="en-GB"/>
        </w:rPr>
        <w:t>Needless to say that these changes and needed reforms will impact the economy</w:t>
      </w:r>
      <w:r>
        <w:rPr>
          <w:rFonts w:ascii="Calibri" w:hAnsi="Calibri" w:cs="Calibri"/>
          <w:sz w:val="22"/>
          <w:szCs w:val="22"/>
          <w:lang w:val="en-GB"/>
        </w:rPr>
        <w:t>, where the</w:t>
      </w:r>
      <w:r w:rsidRPr="00D74DB5">
        <w:rPr>
          <w:rFonts w:ascii="Calibri" w:hAnsi="Calibri" w:cs="Calibri"/>
          <w:sz w:val="22"/>
          <w:szCs w:val="22"/>
          <w:lang w:val="en-GB"/>
        </w:rPr>
        <w:t xml:space="preserve"> industry </w:t>
      </w:r>
      <w:r>
        <w:rPr>
          <w:rFonts w:ascii="Calibri" w:hAnsi="Calibri" w:cs="Calibri"/>
          <w:sz w:val="22"/>
          <w:szCs w:val="22"/>
          <w:lang w:val="en-GB"/>
        </w:rPr>
        <w:t>should</w:t>
      </w:r>
      <w:r w:rsidRPr="00D74DB5">
        <w:rPr>
          <w:rFonts w:ascii="Calibri" w:hAnsi="Calibri" w:cs="Calibri"/>
          <w:sz w:val="22"/>
          <w:szCs w:val="22"/>
          <w:lang w:val="en-GB"/>
        </w:rPr>
        <w:t xml:space="preserve"> play </w:t>
      </w:r>
      <w:r>
        <w:rPr>
          <w:rFonts w:ascii="Calibri" w:hAnsi="Calibri" w:cs="Calibri"/>
          <w:sz w:val="22"/>
          <w:szCs w:val="22"/>
          <w:lang w:val="en-GB"/>
        </w:rPr>
        <w:t>an important</w:t>
      </w:r>
      <w:r w:rsidRPr="00D74DB5">
        <w:rPr>
          <w:rFonts w:ascii="Calibri" w:hAnsi="Calibri" w:cs="Calibri"/>
          <w:sz w:val="22"/>
          <w:szCs w:val="22"/>
          <w:lang w:val="en-GB"/>
        </w:rPr>
        <w:t xml:space="preserve"> role.</w:t>
      </w:r>
    </w:p>
    <w:p w:rsidR="00D74DB5" w:rsidRDefault="00D74DB5" w:rsidP="0059209B">
      <w:pPr>
        <w:ind w:left="709"/>
        <w:jc w:val="both"/>
        <w:rPr>
          <w:rFonts w:ascii="Calibri" w:hAnsi="Calibri" w:cs="Calibri"/>
          <w:sz w:val="22"/>
          <w:szCs w:val="22"/>
          <w:lang w:val="en-GB"/>
        </w:rPr>
      </w:pPr>
    </w:p>
    <w:p w:rsidR="00D74DB5" w:rsidRDefault="00D74DB5" w:rsidP="00D74DB5">
      <w:pPr>
        <w:ind w:left="709"/>
        <w:jc w:val="both"/>
        <w:rPr>
          <w:rFonts w:ascii="Calibri" w:hAnsi="Calibri" w:cs="Calibri"/>
          <w:sz w:val="22"/>
          <w:szCs w:val="22"/>
          <w:lang w:val="en-GB"/>
        </w:rPr>
      </w:pPr>
      <w:r w:rsidRPr="00D74DB5">
        <w:rPr>
          <w:rFonts w:ascii="Calibri" w:hAnsi="Calibri" w:cs="Calibri"/>
          <w:sz w:val="22"/>
          <w:szCs w:val="22"/>
          <w:lang w:val="en-GB"/>
        </w:rPr>
        <w:t>The President reported that a</w:t>
      </w:r>
      <w:r w:rsidRPr="00093479">
        <w:rPr>
          <w:rFonts w:ascii="Calibri" w:hAnsi="Calibri" w:cs="Calibri"/>
          <w:b/>
          <w:sz w:val="22"/>
          <w:szCs w:val="22"/>
          <w:lang w:val="en-GB"/>
        </w:rPr>
        <w:t xml:space="preserve"> GAE Work Programme for 201</w:t>
      </w:r>
      <w:r>
        <w:rPr>
          <w:rFonts w:ascii="Calibri" w:hAnsi="Calibri" w:cs="Calibri"/>
          <w:b/>
          <w:sz w:val="22"/>
          <w:szCs w:val="22"/>
          <w:lang w:val="en-GB"/>
        </w:rPr>
        <w:t>7</w:t>
      </w:r>
      <w:r w:rsidRPr="00093479">
        <w:rPr>
          <w:rFonts w:ascii="Calibri" w:hAnsi="Calibri" w:cs="Calibri"/>
          <w:sz w:val="22"/>
          <w:szCs w:val="22"/>
          <w:lang w:val="en-GB"/>
        </w:rPr>
        <w:t xml:space="preserve"> </w:t>
      </w:r>
      <w:r>
        <w:rPr>
          <w:rFonts w:ascii="Calibri" w:hAnsi="Calibri" w:cs="Calibri"/>
          <w:sz w:val="22"/>
          <w:szCs w:val="22"/>
          <w:lang w:val="en-GB"/>
        </w:rPr>
        <w:t>had been</w:t>
      </w:r>
      <w:r w:rsidRPr="00093479">
        <w:rPr>
          <w:rFonts w:ascii="Calibri" w:hAnsi="Calibri" w:cs="Calibri"/>
          <w:sz w:val="22"/>
          <w:szCs w:val="22"/>
          <w:lang w:val="en-GB"/>
        </w:rPr>
        <w:t xml:space="preserve"> finalised </w:t>
      </w:r>
      <w:r>
        <w:rPr>
          <w:rFonts w:ascii="Calibri" w:hAnsi="Calibri" w:cs="Calibri"/>
          <w:sz w:val="22"/>
          <w:szCs w:val="22"/>
          <w:lang w:val="en-GB"/>
        </w:rPr>
        <w:t xml:space="preserve">by the end of last year </w:t>
      </w:r>
      <w:r w:rsidRPr="00093479">
        <w:rPr>
          <w:rFonts w:ascii="Calibri" w:hAnsi="Calibri" w:cs="Calibri"/>
          <w:sz w:val="22"/>
          <w:szCs w:val="22"/>
          <w:lang w:val="en-GB"/>
        </w:rPr>
        <w:t xml:space="preserve">to achieve the objectives set out in </w:t>
      </w:r>
      <w:r>
        <w:rPr>
          <w:rFonts w:ascii="Calibri" w:hAnsi="Calibri" w:cs="Calibri"/>
          <w:sz w:val="22"/>
          <w:szCs w:val="22"/>
          <w:lang w:val="en-GB"/>
        </w:rPr>
        <w:t>GAE</w:t>
      </w:r>
      <w:r w:rsidRPr="00093479">
        <w:rPr>
          <w:rFonts w:ascii="Calibri" w:hAnsi="Calibri" w:cs="Calibri"/>
          <w:sz w:val="22"/>
          <w:szCs w:val="22"/>
          <w:lang w:val="en-GB"/>
        </w:rPr>
        <w:t xml:space="preserve"> Business Pl</w:t>
      </w:r>
      <w:r>
        <w:rPr>
          <w:rFonts w:ascii="Calibri" w:hAnsi="Calibri" w:cs="Calibri"/>
          <w:sz w:val="22"/>
          <w:szCs w:val="22"/>
          <w:lang w:val="en-GB"/>
        </w:rPr>
        <w:t>an 2016-2019</w:t>
      </w:r>
      <w:r w:rsidRPr="005865BD">
        <w:rPr>
          <w:rFonts w:ascii="Calibri" w:hAnsi="Calibri" w:cs="Calibri"/>
          <w:sz w:val="22"/>
          <w:szCs w:val="22"/>
          <w:lang w:val="en-GB"/>
        </w:rPr>
        <w:t>.</w:t>
      </w:r>
      <w:r>
        <w:rPr>
          <w:rFonts w:ascii="Calibri" w:hAnsi="Calibri" w:cs="Calibri"/>
          <w:sz w:val="22"/>
          <w:szCs w:val="22"/>
          <w:lang w:val="en-GB"/>
        </w:rPr>
        <w:t xml:space="preserve"> This </w:t>
      </w:r>
      <w:r w:rsidRPr="00093479">
        <w:rPr>
          <w:rFonts w:ascii="Calibri" w:hAnsi="Calibri" w:cs="Calibri"/>
          <w:sz w:val="22"/>
          <w:szCs w:val="22"/>
          <w:lang w:val="en-GB"/>
        </w:rPr>
        <w:t>annual work programme includes proposals to clearly position Glass Alliance Europe in identified key policy issues as a pro-active glass industry and constructive partner.</w:t>
      </w:r>
    </w:p>
    <w:p w:rsidR="00D74DB5" w:rsidRDefault="00D74DB5" w:rsidP="00D74DB5">
      <w:pPr>
        <w:pStyle w:val="ListParagraph"/>
        <w:ind w:left="709"/>
        <w:jc w:val="both"/>
        <w:rPr>
          <w:rFonts w:cs="Calibri"/>
          <w:lang w:val="en-GB"/>
        </w:rPr>
      </w:pPr>
    </w:p>
    <w:p w:rsidR="00D74DB5" w:rsidRDefault="00D74DB5" w:rsidP="00D74DB5">
      <w:pPr>
        <w:pStyle w:val="ListParagraph"/>
        <w:ind w:left="709"/>
        <w:jc w:val="both"/>
        <w:rPr>
          <w:rFonts w:cs="Calibri"/>
          <w:lang w:val="en-GB"/>
        </w:rPr>
      </w:pPr>
      <w:r>
        <w:rPr>
          <w:rFonts w:cs="Calibri"/>
          <w:lang w:val="en-GB"/>
        </w:rPr>
        <w:t>T</w:t>
      </w:r>
      <w:r w:rsidRPr="00A6306F">
        <w:rPr>
          <w:rFonts w:cs="Calibri"/>
          <w:lang w:val="en-GB"/>
        </w:rPr>
        <w:t>h</w:t>
      </w:r>
      <w:r>
        <w:rPr>
          <w:rFonts w:cs="Calibri"/>
          <w:lang w:val="en-GB"/>
        </w:rPr>
        <w:t>is</w:t>
      </w:r>
      <w:r w:rsidRPr="00A6306F">
        <w:rPr>
          <w:rFonts w:cs="Calibri"/>
          <w:lang w:val="en-GB"/>
        </w:rPr>
        <w:t xml:space="preserve"> action plan has been prepared by the Environment Committee, the PA Committee, Issue Leaders, the Executive Committee and all members</w:t>
      </w:r>
      <w:r>
        <w:rPr>
          <w:rFonts w:cs="Calibri"/>
          <w:lang w:val="en-GB"/>
        </w:rPr>
        <w:t>:</w:t>
      </w:r>
    </w:p>
    <w:p w:rsidR="00D74DB5" w:rsidRPr="00A6306F" w:rsidRDefault="00D74DB5" w:rsidP="00D74DB5">
      <w:pPr>
        <w:pStyle w:val="ListParagraph"/>
        <w:numPr>
          <w:ilvl w:val="0"/>
          <w:numId w:val="5"/>
        </w:numPr>
        <w:spacing w:after="200"/>
        <w:ind w:left="1080"/>
        <w:contextualSpacing/>
        <w:jc w:val="both"/>
        <w:rPr>
          <w:rFonts w:cs="Calibri"/>
          <w:lang w:val="en-GB"/>
        </w:rPr>
      </w:pPr>
      <w:r w:rsidRPr="00A6306F">
        <w:rPr>
          <w:rFonts w:cs="Calibri"/>
          <w:lang w:val="en-GB"/>
        </w:rPr>
        <w:t>It lists key performance indicators (KPIs)</w:t>
      </w:r>
      <w:r>
        <w:rPr>
          <w:rFonts w:cs="Calibri"/>
          <w:lang w:val="en-GB"/>
        </w:rPr>
        <w:t>,</w:t>
      </w:r>
      <w:r w:rsidRPr="00A6306F">
        <w:rPr>
          <w:rFonts w:cs="Calibri"/>
          <w:lang w:val="en-GB"/>
        </w:rPr>
        <w:t xml:space="preserve"> the working groups and people in charge of delivering actions. It also informs budgetary decisions of the Alliance.</w:t>
      </w:r>
    </w:p>
    <w:p w:rsidR="00D74DB5" w:rsidRPr="00A6306F" w:rsidRDefault="00D74DB5" w:rsidP="00D74DB5">
      <w:pPr>
        <w:pStyle w:val="ListParagraph"/>
        <w:numPr>
          <w:ilvl w:val="0"/>
          <w:numId w:val="5"/>
        </w:numPr>
        <w:ind w:left="1080"/>
        <w:contextualSpacing/>
        <w:jc w:val="both"/>
        <w:rPr>
          <w:rFonts w:cs="Calibri"/>
          <w:lang w:val="en-US"/>
        </w:rPr>
      </w:pPr>
      <w:r>
        <w:rPr>
          <w:rFonts w:cs="Calibri"/>
          <w:lang w:val="en-US"/>
        </w:rPr>
        <w:t>ENVI Issues are based on the Commission’s annual work programme and roadmaps.</w:t>
      </w:r>
    </w:p>
    <w:p w:rsidR="00D74DB5" w:rsidRDefault="00D74DB5" w:rsidP="00D74DB5">
      <w:pPr>
        <w:pStyle w:val="ListParagraph"/>
        <w:ind w:left="360"/>
        <w:jc w:val="both"/>
        <w:rPr>
          <w:rFonts w:cs="Calibri"/>
          <w:lang w:val="en-GB"/>
        </w:rPr>
      </w:pPr>
    </w:p>
    <w:p w:rsidR="00770435" w:rsidRDefault="00770435" w:rsidP="00770435">
      <w:pPr>
        <w:ind w:left="709"/>
        <w:jc w:val="both"/>
        <w:rPr>
          <w:rFonts w:ascii="Calibri" w:hAnsi="Calibri" w:cs="Calibri"/>
          <w:bCs/>
          <w:sz w:val="22"/>
          <w:szCs w:val="22"/>
          <w:lang w:val="en-GB"/>
        </w:rPr>
      </w:pPr>
      <w:r w:rsidRPr="00770435">
        <w:rPr>
          <w:rFonts w:ascii="Calibri" w:hAnsi="Calibri" w:cs="Calibri"/>
          <w:bCs/>
          <w:sz w:val="22"/>
          <w:szCs w:val="22"/>
          <w:lang w:val="en-GB"/>
        </w:rPr>
        <w:t>The President</w:t>
      </w:r>
      <w:r>
        <w:rPr>
          <w:rFonts w:ascii="Calibri" w:hAnsi="Calibri" w:cs="Calibri"/>
          <w:bCs/>
          <w:sz w:val="22"/>
          <w:szCs w:val="22"/>
          <w:lang w:val="en-GB"/>
        </w:rPr>
        <w:t xml:space="preserve"> briefly summarised the </w:t>
      </w:r>
      <w:r w:rsidRPr="00770435">
        <w:rPr>
          <w:rFonts w:ascii="Calibri" w:hAnsi="Calibri" w:cs="Calibri"/>
          <w:b/>
          <w:bCs/>
          <w:sz w:val="22"/>
          <w:szCs w:val="22"/>
          <w:u w:val="single"/>
          <w:lang w:val="en-GB"/>
        </w:rPr>
        <w:t>priority issues</w:t>
      </w:r>
      <w:r>
        <w:rPr>
          <w:rFonts w:ascii="Calibri" w:hAnsi="Calibri" w:cs="Calibri"/>
          <w:bCs/>
          <w:sz w:val="22"/>
          <w:szCs w:val="22"/>
          <w:lang w:val="en-GB"/>
        </w:rPr>
        <w:t xml:space="preserve"> developed by our experts in the last year. </w:t>
      </w:r>
    </w:p>
    <w:p w:rsidR="00D036DA" w:rsidRDefault="00D036DA" w:rsidP="00770435">
      <w:pPr>
        <w:pStyle w:val="ListParagraph"/>
        <w:ind w:left="708"/>
        <w:jc w:val="both"/>
        <w:rPr>
          <w:rFonts w:cs="Calibri"/>
          <w:lang w:val="en-GB"/>
        </w:rPr>
      </w:pPr>
      <w:r w:rsidRPr="00A6306F">
        <w:rPr>
          <w:rFonts w:cs="Calibri"/>
          <w:lang w:val="en-GB"/>
        </w:rPr>
        <w:t xml:space="preserve">In terms of </w:t>
      </w:r>
      <w:r w:rsidRPr="00CC294F">
        <w:rPr>
          <w:rFonts w:cs="Calibri"/>
          <w:b/>
          <w:lang w:val="en-GB"/>
        </w:rPr>
        <w:t>environmental dossiers</w:t>
      </w:r>
      <w:r>
        <w:rPr>
          <w:rFonts w:cs="Calibri"/>
          <w:lang w:val="en-GB"/>
        </w:rPr>
        <w:t>,</w:t>
      </w:r>
      <w:r w:rsidRPr="00A6306F">
        <w:rPr>
          <w:rFonts w:cs="Calibri"/>
          <w:lang w:val="en-GB"/>
        </w:rPr>
        <w:t xml:space="preserve"> the main 201</w:t>
      </w:r>
      <w:r>
        <w:rPr>
          <w:rFonts w:cs="Calibri"/>
          <w:lang w:val="en-GB"/>
        </w:rPr>
        <w:t>7</w:t>
      </w:r>
      <w:r w:rsidRPr="00A6306F">
        <w:rPr>
          <w:rFonts w:cs="Calibri"/>
          <w:lang w:val="en-GB"/>
        </w:rPr>
        <w:t xml:space="preserve"> priorities </w:t>
      </w:r>
      <w:r>
        <w:rPr>
          <w:rFonts w:cs="Calibri"/>
          <w:lang w:val="en-GB"/>
        </w:rPr>
        <w:t>include ETS Climate Change, Respirable Crystalline Silica, Reach, Food Contact, Air Quality policies, Circular Economy and most recently the Chemicals at Work legislation that the Commission will review and for which we have set-up a specific working group.</w:t>
      </w:r>
    </w:p>
    <w:p w:rsidR="00D036DA" w:rsidRPr="00770435" w:rsidRDefault="00D036DA" w:rsidP="00770435">
      <w:pPr>
        <w:ind w:left="708"/>
        <w:jc w:val="both"/>
        <w:rPr>
          <w:rFonts w:ascii="Calibri" w:eastAsia="Calibri" w:hAnsi="Calibri" w:cs="Calibri"/>
          <w:sz w:val="22"/>
          <w:szCs w:val="22"/>
          <w:lang w:val="en-GB" w:eastAsia="fr-BE"/>
        </w:rPr>
      </w:pPr>
      <w:r w:rsidRPr="00770435">
        <w:rPr>
          <w:rFonts w:ascii="Calibri" w:eastAsia="Calibri" w:hAnsi="Calibri" w:cs="Calibri"/>
          <w:sz w:val="22"/>
          <w:szCs w:val="22"/>
          <w:lang w:val="en-GB" w:eastAsia="fr-BE"/>
        </w:rPr>
        <w:t xml:space="preserve">Regarding the </w:t>
      </w:r>
      <w:r w:rsidRPr="00770435">
        <w:rPr>
          <w:rFonts w:ascii="Calibri" w:eastAsia="Calibri" w:hAnsi="Calibri" w:cs="Calibri"/>
          <w:b/>
          <w:sz w:val="22"/>
          <w:szCs w:val="22"/>
          <w:lang w:val="en-GB" w:eastAsia="fr-BE"/>
        </w:rPr>
        <w:t>Public Affairs Committee</w:t>
      </w:r>
      <w:r w:rsidRPr="00770435">
        <w:rPr>
          <w:rFonts w:ascii="Calibri" w:eastAsia="Calibri" w:hAnsi="Calibri" w:cs="Calibri"/>
          <w:sz w:val="22"/>
          <w:szCs w:val="22"/>
          <w:lang w:val="en-GB" w:eastAsia="fr-BE"/>
        </w:rPr>
        <w:t>, the diverging opinion on the tiered approach option led to an “impasse” on the joint lobbying action of GAE at EU level. In difficult cases like this, the Executive Committee is there to help in creating the conditions to keep a sound balance and good cooperation between members and sectors, and when necessary to take the final decision.</w:t>
      </w:r>
    </w:p>
    <w:p w:rsidR="00D036DA" w:rsidRPr="00770435" w:rsidDel="002B08A9" w:rsidRDefault="00D036DA" w:rsidP="00770435">
      <w:pPr>
        <w:ind w:left="708"/>
        <w:jc w:val="both"/>
        <w:rPr>
          <w:rFonts w:ascii="Calibri" w:eastAsia="Calibri" w:hAnsi="Calibri" w:cs="Calibri"/>
          <w:sz w:val="22"/>
          <w:szCs w:val="22"/>
          <w:lang w:val="en-GB" w:eastAsia="fr-BE"/>
        </w:rPr>
      </w:pPr>
      <w:r w:rsidRPr="00770435" w:rsidDel="002B08A9">
        <w:rPr>
          <w:rFonts w:ascii="Calibri" w:eastAsia="Calibri" w:hAnsi="Calibri" w:cs="Calibri"/>
          <w:sz w:val="22"/>
          <w:szCs w:val="22"/>
          <w:lang w:val="en-GB" w:eastAsia="fr-BE"/>
        </w:rPr>
        <w:t xml:space="preserve">The 2018 Work Programme that will be proposed is also mostly built around the rollover of all environmental dossiers (based on the European Commission annual work programme and roadmaps). </w:t>
      </w:r>
    </w:p>
    <w:p w:rsidR="00D036DA" w:rsidRPr="00770435" w:rsidDel="002B08A9" w:rsidRDefault="00D036DA" w:rsidP="00770435">
      <w:pPr>
        <w:ind w:left="708"/>
        <w:jc w:val="both"/>
        <w:rPr>
          <w:rFonts w:ascii="Calibri" w:eastAsia="Calibri" w:hAnsi="Calibri" w:cs="Calibri"/>
          <w:sz w:val="22"/>
          <w:szCs w:val="22"/>
          <w:lang w:val="en-GB" w:eastAsia="fr-BE"/>
        </w:rPr>
      </w:pPr>
      <w:r w:rsidRPr="00770435" w:rsidDel="002B08A9">
        <w:rPr>
          <w:rFonts w:ascii="Calibri" w:eastAsia="Calibri" w:hAnsi="Calibri" w:cs="Calibri"/>
          <w:sz w:val="22"/>
          <w:szCs w:val="22"/>
          <w:lang w:val="en-GB" w:eastAsia="fr-BE"/>
        </w:rPr>
        <w:t xml:space="preserve">It also includes proposals for activation of public affairs experts if and when specific public affairs and communication activities are deemed useful by the membership. </w:t>
      </w:r>
    </w:p>
    <w:p w:rsidR="00D036DA" w:rsidRPr="00770435" w:rsidDel="002B08A9" w:rsidRDefault="00D036DA" w:rsidP="00770435">
      <w:pPr>
        <w:ind w:left="720"/>
        <w:jc w:val="both"/>
        <w:rPr>
          <w:rFonts w:ascii="Calibri" w:eastAsia="Calibri" w:hAnsi="Calibri" w:cs="Calibri"/>
          <w:sz w:val="22"/>
          <w:szCs w:val="22"/>
          <w:lang w:val="en-GB" w:eastAsia="fr-BE"/>
        </w:rPr>
      </w:pPr>
      <w:r w:rsidRPr="00770435" w:rsidDel="002B08A9">
        <w:rPr>
          <w:rFonts w:ascii="Calibri" w:eastAsia="Calibri" w:hAnsi="Calibri" w:cs="Calibri"/>
          <w:sz w:val="22"/>
          <w:szCs w:val="22"/>
          <w:lang w:val="en-GB" w:eastAsia="fr-BE"/>
        </w:rPr>
        <w:lastRenderedPageBreak/>
        <w:t xml:space="preserve">Finally, this work programme leaves space for </w:t>
      </w:r>
      <w:r w:rsidRPr="00770435" w:rsidDel="002B08A9">
        <w:rPr>
          <w:rFonts w:ascii="Calibri" w:eastAsia="Calibri" w:hAnsi="Calibri" w:cs="Calibri"/>
          <w:b/>
          <w:sz w:val="22"/>
          <w:szCs w:val="22"/>
          <w:lang w:val="en-GB" w:eastAsia="fr-BE"/>
        </w:rPr>
        <w:t>new issues</w:t>
      </w:r>
      <w:r w:rsidRPr="00770435" w:rsidDel="002B08A9">
        <w:rPr>
          <w:rFonts w:ascii="Calibri" w:eastAsia="Calibri" w:hAnsi="Calibri" w:cs="Calibri"/>
          <w:sz w:val="22"/>
          <w:szCs w:val="22"/>
          <w:lang w:val="en-GB" w:eastAsia="fr-BE"/>
        </w:rPr>
        <w:t xml:space="preserve"> to be dealt with by Glass Alliance Europe. These new issues need to be assessed on a case-by-case basis by the Executive Committee, as was agreed recently for:</w:t>
      </w:r>
    </w:p>
    <w:p w:rsidR="00D036DA" w:rsidDel="002B08A9" w:rsidRDefault="00D036DA" w:rsidP="00770435">
      <w:pPr>
        <w:pStyle w:val="ListParagraph"/>
        <w:numPr>
          <w:ilvl w:val="0"/>
          <w:numId w:val="5"/>
        </w:numPr>
        <w:ind w:left="1440"/>
        <w:contextualSpacing/>
        <w:jc w:val="both"/>
        <w:rPr>
          <w:rFonts w:cs="Calibri"/>
          <w:lang w:val="en-US"/>
        </w:rPr>
      </w:pPr>
      <w:r w:rsidDel="002B08A9">
        <w:rPr>
          <w:rFonts w:cs="Calibri"/>
          <w:lang w:val="en-US"/>
        </w:rPr>
        <w:t xml:space="preserve">the </w:t>
      </w:r>
      <w:r w:rsidRPr="006B77BB" w:rsidDel="002B08A9">
        <w:rPr>
          <w:rFonts w:cs="Calibri"/>
          <w:lang w:val="en-US"/>
        </w:rPr>
        <w:t xml:space="preserve">gas quality </w:t>
      </w:r>
      <w:r w:rsidDel="002B08A9">
        <w:rPr>
          <w:rFonts w:cs="Calibri"/>
          <w:lang w:val="en-US"/>
        </w:rPr>
        <w:t>issue</w:t>
      </w:r>
      <w:r w:rsidR="00770435">
        <w:rPr>
          <w:rFonts w:cs="Calibri"/>
          <w:lang w:val="en-US"/>
        </w:rPr>
        <w:t xml:space="preserve"> (with the help of experts from BV Glas)</w:t>
      </w:r>
      <w:r w:rsidRPr="006B77BB" w:rsidDel="002B08A9">
        <w:rPr>
          <w:rFonts w:cs="Calibri"/>
          <w:lang w:val="en-US"/>
        </w:rPr>
        <w:t xml:space="preserve">, </w:t>
      </w:r>
    </w:p>
    <w:p w:rsidR="00D036DA" w:rsidDel="002B08A9" w:rsidRDefault="00D036DA" w:rsidP="00770435">
      <w:pPr>
        <w:pStyle w:val="ListParagraph"/>
        <w:numPr>
          <w:ilvl w:val="0"/>
          <w:numId w:val="5"/>
        </w:numPr>
        <w:ind w:left="1440"/>
        <w:contextualSpacing/>
        <w:jc w:val="both"/>
        <w:rPr>
          <w:rFonts w:cs="Calibri"/>
          <w:lang w:val="en-US"/>
        </w:rPr>
      </w:pPr>
      <w:r w:rsidRPr="006B77BB" w:rsidDel="002B08A9">
        <w:rPr>
          <w:rFonts w:cs="Calibri"/>
          <w:lang w:val="en-US"/>
        </w:rPr>
        <w:t xml:space="preserve">the monitoring of BREXIT negotiations </w:t>
      </w:r>
      <w:r w:rsidR="00770435">
        <w:rPr>
          <w:rFonts w:cs="Calibri"/>
          <w:lang w:val="en-US"/>
        </w:rPr>
        <w:t xml:space="preserve">(with the help of British Glass) </w:t>
      </w:r>
      <w:r w:rsidDel="002B08A9">
        <w:rPr>
          <w:rFonts w:cs="Calibri"/>
          <w:lang w:val="en-US"/>
        </w:rPr>
        <w:t>and</w:t>
      </w:r>
    </w:p>
    <w:p w:rsidR="00D036DA" w:rsidRPr="006B77BB" w:rsidDel="002B08A9" w:rsidRDefault="00D036DA" w:rsidP="00770435">
      <w:pPr>
        <w:pStyle w:val="ListParagraph"/>
        <w:numPr>
          <w:ilvl w:val="0"/>
          <w:numId w:val="5"/>
        </w:numPr>
        <w:ind w:left="1440"/>
        <w:contextualSpacing/>
        <w:jc w:val="both"/>
        <w:rPr>
          <w:rFonts w:cs="Calibri"/>
          <w:lang w:val="en-US"/>
        </w:rPr>
      </w:pPr>
      <w:r w:rsidRPr="006B77BB" w:rsidDel="002B08A9">
        <w:rPr>
          <w:rFonts w:cs="Calibri"/>
          <w:lang w:val="en-US"/>
        </w:rPr>
        <w:t xml:space="preserve">the regular updated information on trade issues specific to glass sectors. </w:t>
      </w:r>
    </w:p>
    <w:p w:rsidR="00770435" w:rsidRDefault="00770435" w:rsidP="00770435">
      <w:pPr>
        <w:jc w:val="both"/>
        <w:rPr>
          <w:rFonts w:ascii="Calibri" w:hAnsi="Calibri" w:cs="Calibri"/>
          <w:lang w:val="en-GB"/>
        </w:rPr>
      </w:pPr>
    </w:p>
    <w:p w:rsidR="00770435" w:rsidRDefault="00770435" w:rsidP="00770435">
      <w:pPr>
        <w:pStyle w:val="ListParagraph"/>
        <w:ind w:left="567"/>
        <w:jc w:val="both"/>
        <w:rPr>
          <w:rFonts w:eastAsia="Times New Roman" w:cs="Calibri"/>
          <w:bCs/>
          <w:lang w:val="en-GB" w:eastAsia="fr-FR"/>
        </w:rPr>
      </w:pPr>
      <w:r w:rsidRPr="002E23D0">
        <w:rPr>
          <w:rFonts w:eastAsia="Times New Roman" w:cs="Calibri"/>
          <w:bCs/>
          <w:lang w:val="en-GB" w:eastAsia="fr-FR"/>
        </w:rPr>
        <w:t xml:space="preserve">The </w:t>
      </w:r>
      <w:r w:rsidRPr="002E23D0">
        <w:rPr>
          <w:rFonts w:eastAsia="Times New Roman" w:cs="Calibri"/>
          <w:b/>
          <w:bCs/>
          <w:lang w:val="en-GB" w:eastAsia="fr-FR"/>
        </w:rPr>
        <w:t>President</w:t>
      </w:r>
      <w:r w:rsidRPr="002E23D0">
        <w:rPr>
          <w:rFonts w:eastAsia="Times New Roman" w:cs="Calibri"/>
          <w:bCs/>
          <w:lang w:val="en-GB" w:eastAsia="fr-FR"/>
        </w:rPr>
        <w:t xml:space="preserve"> </w:t>
      </w:r>
      <w:r>
        <w:rPr>
          <w:rFonts w:eastAsia="Times New Roman" w:cs="Calibri"/>
          <w:bCs/>
          <w:lang w:val="en-GB" w:eastAsia="fr-FR"/>
        </w:rPr>
        <w:t>reminded</w:t>
      </w:r>
      <w:r w:rsidRPr="002E23D0">
        <w:rPr>
          <w:rFonts w:eastAsia="Times New Roman" w:cs="Calibri"/>
          <w:bCs/>
          <w:lang w:val="en-GB" w:eastAsia="fr-FR"/>
        </w:rPr>
        <w:t xml:space="preserve"> also t</w:t>
      </w:r>
      <w:r>
        <w:rPr>
          <w:rFonts w:eastAsia="Times New Roman" w:cs="Calibri"/>
          <w:bCs/>
          <w:lang w:val="en-GB" w:eastAsia="fr-FR"/>
        </w:rPr>
        <w:t xml:space="preserve">hat GAE is itself or has sectoral members involved in the </w:t>
      </w:r>
      <w:r w:rsidRPr="002E23D0">
        <w:rPr>
          <w:rFonts w:eastAsia="Times New Roman" w:cs="Calibri"/>
          <w:bCs/>
          <w:lang w:val="en-GB" w:eastAsia="fr-FR"/>
        </w:rPr>
        <w:t xml:space="preserve">following </w:t>
      </w:r>
      <w:r>
        <w:rPr>
          <w:rFonts w:eastAsia="Times New Roman" w:cs="Calibri"/>
          <w:bCs/>
          <w:lang w:val="en-GB" w:eastAsia="fr-FR"/>
        </w:rPr>
        <w:t>processes</w:t>
      </w:r>
      <w:r w:rsidRPr="002E23D0">
        <w:rPr>
          <w:rFonts w:eastAsia="Times New Roman" w:cs="Calibri"/>
          <w:bCs/>
          <w:lang w:val="en-GB" w:eastAsia="fr-FR"/>
        </w:rPr>
        <w:t>:</w:t>
      </w:r>
    </w:p>
    <w:p w:rsidR="00015BCD" w:rsidRDefault="00015BCD" w:rsidP="00770435">
      <w:pPr>
        <w:pStyle w:val="ListParagraph"/>
        <w:ind w:left="567"/>
        <w:jc w:val="both"/>
        <w:rPr>
          <w:rFonts w:eastAsia="Times New Roman" w:cs="Calibri"/>
          <w:bCs/>
          <w:lang w:val="en-GB" w:eastAsia="fr-FR"/>
        </w:rPr>
      </w:pPr>
    </w:p>
    <w:p w:rsidR="00015BCD" w:rsidRPr="006805C1" w:rsidRDefault="00015BCD" w:rsidP="00015BCD">
      <w:pPr>
        <w:pStyle w:val="ListParagraph"/>
        <w:numPr>
          <w:ilvl w:val="0"/>
          <w:numId w:val="9"/>
        </w:numPr>
        <w:ind w:left="993" w:hanging="284"/>
        <w:contextualSpacing/>
        <w:jc w:val="both"/>
        <w:rPr>
          <w:rFonts w:cs="Calibri"/>
          <w:lang w:val="en-GB"/>
        </w:rPr>
      </w:pPr>
      <w:r>
        <w:rPr>
          <w:rFonts w:asciiTheme="minorHAnsi" w:eastAsiaTheme="minorHAnsi" w:hAnsiTheme="minorHAnsi" w:cstheme="minorHAnsi"/>
          <w:b/>
          <w:i/>
          <w:lang w:val="en-US" w:eastAsia="en-GB"/>
        </w:rPr>
        <w:t>EU High Level Expert Group</w:t>
      </w:r>
    </w:p>
    <w:p w:rsidR="00015BCD" w:rsidRPr="004306E7" w:rsidRDefault="00015BCD" w:rsidP="00015BCD">
      <w:pPr>
        <w:ind w:left="567"/>
        <w:jc w:val="both"/>
        <w:rPr>
          <w:rFonts w:ascii="Calibri" w:hAnsi="Calibri" w:cs="Calibri"/>
          <w:bCs/>
          <w:sz w:val="22"/>
          <w:szCs w:val="22"/>
          <w:lang w:val="en-GB"/>
        </w:rPr>
      </w:pPr>
      <w:r w:rsidRPr="004306E7">
        <w:rPr>
          <w:rFonts w:ascii="Calibri" w:hAnsi="Calibri" w:cs="Calibri"/>
          <w:bCs/>
          <w:sz w:val="22"/>
          <w:szCs w:val="22"/>
          <w:lang w:val="en-GB"/>
        </w:rPr>
        <w:t>Adeline</w:t>
      </w:r>
      <w:r>
        <w:rPr>
          <w:rFonts w:ascii="Calibri" w:hAnsi="Calibri" w:cs="Calibri"/>
          <w:bCs/>
          <w:sz w:val="22"/>
          <w:szCs w:val="22"/>
          <w:lang w:val="en-GB"/>
        </w:rPr>
        <w:t xml:space="preserve"> attended the HLEG dedicated to </w:t>
      </w:r>
      <w:r w:rsidRPr="00770435">
        <w:rPr>
          <w:rFonts w:ascii="Calibri" w:hAnsi="Calibri" w:cs="Calibri"/>
          <w:bCs/>
          <w:i/>
          <w:sz w:val="22"/>
          <w:szCs w:val="22"/>
          <w:lang w:val="en-GB"/>
        </w:rPr>
        <w:t>Energy</w:t>
      </w:r>
      <w:r>
        <w:rPr>
          <w:rFonts w:ascii="Calibri" w:hAnsi="Calibri" w:cs="Calibri"/>
          <w:bCs/>
          <w:sz w:val="22"/>
          <w:szCs w:val="22"/>
          <w:lang w:val="en-GB"/>
        </w:rPr>
        <w:t xml:space="preserve"> on 7 November 2016 and to </w:t>
      </w:r>
      <w:r w:rsidRPr="00770435">
        <w:rPr>
          <w:rFonts w:ascii="Calibri" w:hAnsi="Calibri" w:cs="Calibri"/>
          <w:bCs/>
          <w:i/>
          <w:sz w:val="22"/>
          <w:szCs w:val="22"/>
          <w:lang w:val="en-GB"/>
        </w:rPr>
        <w:t>Innovation</w:t>
      </w:r>
      <w:r>
        <w:rPr>
          <w:rFonts w:ascii="Calibri" w:hAnsi="Calibri" w:cs="Calibri"/>
          <w:bCs/>
          <w:sz w:val="22"/>
          <w:szCs w:val="22"/>
          <w:lang w:val="en-GB"/>
        </w:rPr>
        <w:t xml:space="preserve"> on 17 March 2017. Bertrand attended the one dedicated to </w:t>
      </w:r>
      <w:r>
        <w:rPr>
          <w:rFonts w:ascii="Calibri" w:hAnsi="Calibri" w:cs="Calibri"/>
          <w:bCs/>
          <w:i/>
          <w:sz w:val="22"/>
          <w:szCs w:val="22"/>
          <w:lang w:val="en-GB"/>
        </w:rPr>
        <w:t>Trade Overcapacities</w:t>
      </w:r>
      <w:r>
        <w:rPr>
          <w:rFonts w:ascii="Calibri" w:hAnsi="Calibri" w:cs="Calibri"/>
          <w:bCs/>
          <w:sz w:val="22"/>
          <w:szCs w:val="22"/>
          <w:lang w:val="en-GB"/>
        </w:rPr>
        <w:t xml:space="preserve"> on 19 April 2017.</w:t>
      </w:r>
      <w:r w:rsidRPr="004306E7">
        <w:rPr>
          <w:rFonts w:ascii="Calibri" w:hAnsi="Calibri" w:cs="Calibri"/>
          <w:bCs/>
          <w:sz w:val="22"/>
          <w:szCs w:val="22"/>
          <w:lang w:val="en-GB"/>
        </w:rPr>
        <w:t xml:space="preserve"> </w:t>
      </w:r>
    </w:p>
    <w:p w:rsidR="00015BCD" w:rsidRDefault="00015BCD" w:rsidP="00015BCD">
      <w:pPr>
        <w:jc w:val="both"/>
        <w:rPr>
          <w:rFonts w:ascii="Calibri" w:hAnsi="Calibri" w:cs="Calibri"/>
          <w:noProof/>
          <w:lang w:val="en-GB"/>
        </w:rPr>
      </w:pPr>
    </w:p>
    <w:p w:rsidR="00015BCD" w:rsidRPr="00015BCD" w:rsidRDefault="00015BCD" w:rsidP="00015BCD">
      <w:pPr>
        <w:pStyle w:val="ListParagraph"/>
        <w:numPr>
          <w:ilvl w:val="0"/>
          <w:numId w:val="36"/>
        </w:numPr>
        <w:jc w:val="both"/>
        <w:rPr>
          <w:rFonts w:asciiTheme="minorHAnsi" w:eastAsiaTheme="minorHAnsi" w:hAnsiTheme="minorHAnsi" w:cstheme="minorHAnsi"/>
          <w:b/>
          <w:i/>
          <w:lang w:val="en-US" w:eastAsia="en-GB"/>
        </w:rPr>
      </w:pPr>
      <w:r w:rsidRPr="00015BCD">
        <w:rPr>
          <w:rFonts w:asciiTheme="minorHAnsi" w:eastAsiaTheme="minorHAnsi" w:hAnsiTheme="minorHAnsi" w:cstheme="minorHAnsi"/>
          <w:b/>
          <w:i/>
          <w:lang w:val="en-US" w:eastAsia="en-GB"/>
        </w:rPr>
        <w:t>Workshop on ETS INNOVATION FUND</w:t>
      </w:r>
    </w:p>
    <w:p w:rsidR="00015BCD" w:rsidRDefault="00015BCD" w:rsidP="00770435">
      <w:pPr>
        <w:pStyle w:val="ListParagraph"/>
        <w:ind w:left="567"/>
        <w:jc w:val="both"/>
        <w:rPr>
          <w:rFonts w:eastAsia="Times New Roman" w:cs="Calibri"/>
          <w:bCs/>
          <w:lang w:val="en-GB" w:eastAsia="fr-FR"/>
        </w:rPr>
      </w:pPr>
      <w:r>
        <w:rPr>
          <w:rFonts w:eastAsia="Times New Roman" w:cs="Calibri"/>
          <w:bCs/>
          <w:lang w:val="en-GB" w:eastAsia="fr-FR"/>
        </w:rPr>
        <w:t>This workshop held on 6 April 2017 was attended by Fabrice Rivet and many glass experts.</w:t>
      </w:r>
    </w:p>
    <w:p w:rsidR="00770435" w:rsidRPr="005865BD" w:rsidRDefault="00770435" w:rsidP="00770435">
      <w:pPr>
        <w:pStyle w:val="ListParagraph"/>
        <w:ind w:left="993" w:hanging="284"/>
        <w:jc w:val="both"/>
        <w:rPr>
          <w:rFonts w:asciiTheme="minorHAnsi" w:hAnsiTheme="minorHAnsi" w:cstheme="minorHAnsi"/>
          <w:color w:val="4F626B"/>
          <w:lang w:val="en-US"/>
        </w:rPr>
      </w:pPr>
    </w:p>
    <w:p w:rsidR="00770435" w:rsidRPr="00F62E77" w:rsidRDefault="00770435" w:rsidP="00770435">
      <w:pPr>
        <w:pStyle w:val="ListParagraph"/>
        <w:numPr>
          <w:ilvl w:val="0"/>
          <w:numId w:val="8"/>
        </w:numPr>
        <w:ind w:left="993" w:hanging="284"/>
        <w:contextualSpacing/>
        <w:jc w:val="both"/>
        <w:rPr>
          <w:rFonts w:cs="Calibri"/>
          <w:b/>
          <w:bCs/>
          <w:lang w:val="en-GB"/>
        </w:rPr>
      </w:pPr>
      <w:r w:rsidRPr="00F62E77">
        <w:rPr>
          <w:rFonts w:cs="Calibri"/>
          <w:b/>
          <w:bCs/>
          <w:lang w:val="en-GB"/>
        </w:rPr>
        <w:t>CCA – Cumulative Cost Assessment</w:t>
      </w:r>
    </w:p>
    <w:p w:rsidR="008D2315" w:rsidRDefault="00770435" w:rsidP="008D2315">
      <w:pPr>
        <w:ind w:left="567"/>
        <w:jc w:val="both"/>
        <w:rPr>
          <w:rFonts w:ascii="Calibri" w:eastAsia="Calibri" w:hAnsi="Calibri" w:cs="Calibri"/>
          <w:bCs/>
          <w:sz w:val="22"/>
          <w:szCs w:val="22"/>
          <w:lang w:val="en-GB" w:eastAsia="fr-BE"/>
        </w:rPr>
      </w:pPr>
      <w:r w:rsidRPr="007B1C84">
        <w:rPr>
          <w:rFonts w:ascii="Calibri" w:eastAsia="Calibri" w:hAnsi="Calibri" w:cs="Calibri"/>
          <w:bCs/>
          <w:sz w:val="22"/>
          <w:szCs w:val="22"/>
          <w:lang w:val="en-GB" w:eastAsia="fr-BE"/>
        </w:rPr>
        <w:t xml:space="preserve">DG Grow launched in December 2015 the Cumulative Cost Assessment in which EDG, FEVE and Glass for Europe participate. Work </w:t>
      </w:r>
      <w:r w:rsidR="008D2315">
        <w:rPr>
          <w:rFonts w:ascii="Calibri" w:eastAsia="Calibri" w:hAnsi="Calibri" w:cs="Calibri"/>
          <w:bCs/>
          <w:sz w:val="22"/>
          <w:szCs w:val="22"/>
          <w:lang w:val="en-GB" w:eastAsia="fr-BE"/>
        </w:rPr>
        <w:t xml:space="preserve">ended in March 2017 and we are expecting the final report to be issued later in June. </w:t>
      </w:r>
    </w:p>
    <w:p w:rsidR="008D2315" w:rsidRDefault="008D2315" w:rsidP="008D2315">
      <w:pPr>
        <w:ind w:left="567"/>
        <w:jc w:val="both"/>
        <w:rPr>
          <w:rFonts w:ascii="Calibri" w:eastAsia="Calibri" w:hAnsi="Calibri" w:cs="Calibri"/>
          <w:bCs/>
          <w:sz w:val="22"/>
          <w:szCs w:val="22"/>
          <w:lang w:val="en-GB" w:eastAsia="fr-BE"/>
        </w:rPr>
      </w:pPr>
    </w:p>
    <w:p w:rsidR="008D2315" w:rsidRPr="006F0EE9" w:rsidRDefault="008D2315" w:rsidP="008D2315">
      <w:pPr>
        <w:ind w:left="567"/>
        <w:contextualSpacing/>
        <w:jc w:val="both"/>
        <w:rPr>
          <w:rFonts w:asciiTheme="minorHAnsi" w:hAnsiTheme="minorHAnsi" w:cs="Calibri"/>
          <w:bCs/>
          <w:sz w:val="22"/>
          <w:szCs w:val="22"/>
          <w:lang w:val="en-GB"/>
        </w:rPr>
      </w:pPr>
      <w:r w:rsidRPr="006F0EE9">
        <w:rPr>
          <w:rFonts w:asciiTheme="minorHAnsi" w:hAnsiTheme="minorHAnsi" w:cs="Calibri"/>
          <w:bCs/>
          <w:sz w:val="22"/>
          <w:szCs w:val="22"/>
          <w:lang w:val="en-GB"/>
        </w:rPr>
        <w:t xml:space="preserve">As further </w:t>
      </w:r>
      <w:r w:rsidRPr="00F82167">
        <w:rPr>
          <w:rFonts w:asciiTheme="minorHAnsi" w:hAnsiTheme="minorHAnsi" w:cs="Calibri"/>
          <w:b/>
          <w:bCs/>
          <w:sz w:val="22"/>
          <w:szCs w:val="22"/>
          <w:lang w:val="en-GB"/>
        </w:rPr>
        <w:t>internal ne</w:t>
      </w:r>
      <w:r>
        <w:rPr>
          <w:rFonts w:asciiTheme="minorHAnsi" w:hAnsiTheme="minorHAnsi" w:cs="Calibri"/>
          <w:b/>
          <w:bCs/>
          <w:sz w:val="22"/>
          <w:szCs w:val="22"/>
          <w:lang w:val="en-GB"/>
        </w:rPr>
        <w:t>ws</w:t>
      </w:r>
      <w:r w:rsidRPr="006F0EE9">
        <w:rPr>
          <w:rFonts w:asciiTheme="minorHAnsi" w:hAnsiTheme="minorHAnsi" w:cs="Calibri"/>
          <w:bCs/>
          <w:sz w:val="22"/>
          <w:szCs w:val="22"/>
          <w:lang w:val="en-GB"/>
        </w:rPr>
        <w:t>, Mr. Bordat mentioned:</w:t>
      </w:r>
    </w:p>
    <w:p w:rsidR="008D2315" w:rsidRDefault="008D2315" w:rsidP="008D2315">
      <w:pPr>
        <w:pStyle w:val="ListParagraph"/>
        <w:ind w:left="360"/>
        <w:jc w:val="both"/>
        <w:rPr>
          <w:rFonts w:cs="Calibri"/>
          <w:b/>
          <w:color w:val="4D4D4D"/>
          <w:sz w:val="16"/>
          <w:szCs w:val="16"/>
          <w:lang w:val="en-GB"/>
        </w:rPr>
      </w:pPr>
    </w:p>
    <w:p w:rsidR="008D2315" w:rsidRDefault="008D2315" w:rsidP="008D2315">
      <w:pPr>
        <w:pStyle w:val="ListParagraph"/>
        <w:numPr>
          <w:ilvl w:val="0"/>
          <w:numId w:val="5"/>
        </w:numPr>
        <w:ind w:left="851" w:hanging="284"/>
        <w:contextualSpacing/>
        <w:jc w:val="both"/>
        <w:rPr>
          <w:rFonts w:cs="Calibri"/>
          <w:lang w:val="en-GB"/>
        </w:rPr>
      </w:pPr>
      <w:r>
        <w:rPr>
          <w:rFonts w:cs="Calibri"/>
          <w:lang w:val="en-GB"/>
        </w:rPr>
        <w:t>T</w:t>
      </w:r>
      <w:r w:rsidRPr="00B94BD5">
        <w:rPr>
          <w:rFonts w:cs="Calibri"/>
          <w:lang w:val="en-GB"/>
        </w:rPr>
        <w:t xml:space="preserve">he </w:t>
      </w:r>
      <w:r w:rsidRPr="00B94BD5">
        <w:rPr>
          <w:rFonts w:cs="Calibri"/>
          <w:b/>
          <w:lang w:val="en-GB"/>
        </w:rPr>
        <w:t>Secretariat</w:t>
      </w:r>
      <w:r w:rsidRPr="00B94BD5">
        <w:rPr>
          <w:rFonts w:cs="Calibri"/>
          <w:lang w:val="en-GB"/>
        </w:rPr>
        <w:t xml:space="preserve"> of GAE is run alternatively by FEVE with Adeline and by Glass for Europe with Bertrand with the </w:t>
      </w:r>
      <w:r>
        <w:rPr>
          <w:rFonts w:cs="Calibri"/>
          <w:lang w:val="en-GB"/>
        </w:rPr>
        <w:t xml:space="preserve">efficient management </w:t>
      </w:r>
      <w:r w:rsidRPr="00B94BD5">
        <w:rPr>
          <w:rFonts w:cs="Calibri"/>
          <w:lang w:val="en-GB"/>
        </w:rPr>
        <w:t xml:space="preserve">of our Coordinator, Véronique. </w:t>
      </w:r>
      <w:r>
        <w:rPr>
          <w:rFonts w:cs="Calibri"/>
          <w:lang w:val="en-GB"/>
        </w:rPr>
        <w:t xml:space="preserve">The President also stressed the key-role played by both chairmen of the ENVI Committee (Fabrice) and the PA Committee (Dave) </w:t>
      </w:r>
      <w:r w:rsidR="00D566EA">
        <w:rPr>
          <w:rFonts w:cs="Calibri"/>
          <w:lang w:val="en-GB"/>
        </w:rPr>
        <w:t xml:space="preserve">who </w:t>
      </w:r>
      <w:r>
        <w:rPr>
          <w:rFonts w:cs="Calibri"/>
          <w:lang w:val="en-GB"/>
        </w:rPr>
        <w:t>play a key-role in the organisation.</w:t>
      </w:r>
    </w:p>
    <w:p w:rsidR="008D2315" w:rsidRPr="00210CF1" w:rsidRDefault="008D2315" w:rsidP="008D2315">
      <w:pPr>
        <w:ind w:left="851" w:hanging="284"/>
        <w:contextualSpacing/>
        <w:jc w:val="both"/>
        <w:rPr>
          <w:rFonts w:asciiTheme="minorHAnsi" w:hAnsiTheme="minorHAnsi" w:cs="Calibri"/>
          <w:sz w:val="20"/>
          <w:szCs w:val="20"/>
          <w:lang w:val="en-GB"/>
        </w:rPr>
      </w:pPr>
    </w:p>
    <w:p w:rsidR="008D2315" w:rsidRPr="00B94BD5" w:rsidRDefault="008D2315" w:rsidP="008D2315">
      <w:pPr>
        <w:pStyle w:val="ListParagraph"/>
        <w:numPr>
          <w:ilvl w:val="0"/>
          <w:numId w:val="5"/>
        </w:numPr>
        <w:ind w:left="851" w:hanging="284"/>
        <w:contextualSpacing/>
        <w:jc w:val="both"/>
        <w:rPr>
          <w:rFonts w:cs="Calibri"/>
          <w:lang w:val="en-GB"/>
        </w:rPr>
      </w:pPr>
      <w:r>
        <w:rPr>
          <w:rFonts w:cs="Calibri"/>
          <w:lang w:val="en-GB"/>
        </w:rPr>
        <w:t xml:space="preserve">Last but not least, different </w:t>
      </w:r>
      <w:r w:rsidRPr="00B94BD5">
        <w:rPr>
          <w:rFonts w:cs="Calibri"/>
          <w:b/>
          <w:lang w:val="en-GB"/>
        </w:rPr>
        <w:t>volunteers</w:t>
      </w:r>
      <w:r w:rsidRPr="00B94BD5">
        <w:rPr>
          <w:rFonts w:cs="Calibri"/>
          <w:lang w:val="en-GB"/>
        </w:rPr>
        <w:t xml:space="preserve"> coming from the sectoral associations, the national associations and the companies</w:t>
      </w:r>
      <w:r>
        <w:rPr>
          <w:rFonts w:cs="Calibri"/>
          <w:lang w:val="en-GB"/>
        </w:rPr>
        <w:t xml:space="preserve"> provide the Alliance with t</w:t>
      </w:r>
      <w:r w:rsidRPr="00B94BD5">
        <w:rPr>
          <w:rFonts w:cs="Calibri"/>
          <w:lang w:val="en-GB"/>
        </w:rPr>
        <w:t xml:space="preserve">heir competences and </w:t>
      </w:r>
      <w:r>
        <w:rPr>
          <w:rFonts w:cs="Calibri"/>
          <w:lang w:val="en-GB"/>
        </w:rPr>
        <w:t xml:space="preserve">their </w:t>
      </w:r>
      <w:r w:rsidRPr="00B94BD5">
        <w:rPr>
          <w:rFonts w:cs="Calibri"/>
          <w:lang w:val="en-GB"/>
        </w:rPr>
        <w:t xml:space="preserve">contributions </w:t>
      </w:r>
      <w:r>
        <w:rPr>
          <w:rFonts w:cs="Calibri"/>
          <w:lang w:val="en-GB"/>
        </w:rPr>
        <w:t xml:space="preserve">are of </w:t>
      </w:r>
      <w:r w:rsidRPr="00B94BD5">
        <w:rPr>
          <w:rFonts w:cs="Calibri"/>
          <w:lang w:val="en-GB"/>
        </w:rPr>
        <w:t xml:space="preserve">fundamental </w:t>
      </w:r>
      <w:r>
        <w:rPr>
          <w:rFonts w:cs="Calibri"/>
          <w:lang w:val="en-GB"/>
        </w:rPr>
        <w:t xml:space="preserve">importance </w:t>
      </w:r>
      <w:r w:rsidRPr="00B94BD5">
        <w:rPr>
          <w:rFonts w:cs="Calibri"/>
          <w:lang w:val="en-GB"/>
        </w:rPr>
        <w:t xml:space="preserve">for GAE. </w:t>
      </w:r>
    </w:p>
    <w:p w:rsidR="008D2315" w:rsidRDefault="008D2315" w:rsidP="008D2315">
      <w:pPr>
        <w:pStyle w:val="ListParagraph"/>
        <w:ind w:left="426" w:hanging="426"/>
        <w:jc w:val="both"/>
        <w:rPr>
          <w:rFonts w:cs="Calibri"/>
          <w:lang w:val="en-GB"/>
        </w:rPr>
      </w:pPr>
    </w:p>
    <w:p w:rsidR="008D2315" w:rsidRPr="003D5523" w:rsidRDefault="008D2315" w:rsidP="008D2315">
      <w:pPr>
        <w:pStyle w:val="ListParagraph"/>
        <w:ind w:left="426"/>
        <w:jc w:val="both"/>
        <w:rPr>
          <w:rFonts w:eastAsia="Times New Roman" w:cs="Calibri"/>
          <w:bCs/>
          <w:lang w:val="en-US" w:eastAsia="fr-FR"/>
        </w:rPr>
      </w:pPr>
      <w:r w:rsidRPr="003D5523">
        <w:rPr>
          <w:rFonts w:eastAsia="Times New Roman" w:cs="Calibri"/>
          <w:bCs/>
          <w:lang w:val="en-US" w:eastAsia="fr-FR"/>
        </w:rPr>
        <w:t xml:space="preserve">The </w:t>
      </w:r>
      <w:r w:rsidRPr="003D5523">
        <w:rPr>
          <w:rFonts w:eastAsia="Times New Roman" w:cs="Calibri"/>
          <w:b/>
          <w:bCs/>
          <w:lang w:val="en-US" w:eastAsia="fr-FR"/>
        </w:rPr>
        <w:t>President</w:t>
      </w:r>
      <w:r w:rsidRPr="003D5523">
        <w:rPr>
          <w:rFonts w:eastAsia="Times New Roman" w:cs="Calibri"/>
          <w:bCs/>
          <w:lang w:val="en-US" w:eastAsia="fr-FR"/>
        </w:rPr>
        <w:t xml:space="preserve"> concluded that valuable work had been done so far and all members actively contributed to the progress made in the various working groups. </w:t>
      </w:r>
    </w:p>
    <w:p w:rsidR="008D2315" w:rsidRPr="005C5CEF" w:rsidRDefault="008D2315" w:rsidP="008D2315">
      <w:pPr>
        <w:ind w:left="426"/>
        <w:jc w:val="both"/>
        <w:rPr>
          <w:rFonts w:ascii="Calibri" w:hAnsi="Calibri" w:cs="Calibri"/>
          <w:sz w:val="22"/>
          <w:szCs w:val="22"/>
          <w:lang w:val="en-GB"/>
        </w:rPr>
      </w:pPr>
      <w:r w:rsidRPr="005C5CEF">
        <w:rPr>
          <w:rFonts w:ascii="Calibri" w:hAnsi="Calibri" w:cs="Calibri"/>
          <w:sz w:val="22"/>
          <w:szCs w:val="22"/>
          <w:lang w:val="en-GB"/>
        </w:rPr>
        <w:t>H</w:t>
      </w:r>
      <w:r>
        <w:rPr>
          <w:rFonts w:ascii="Calibri" w:hAnsi="Calibri" w:cs="Calibri"/>
          <w:sz w:val="22"/>
          <w:szCs w:val="22"/>
          <w:lang w:val="en-GB"/>
        </w:rPr>
        <w:t xml:space="preserve">e stressed again that the association counts on the voluntary contributions of members to provide experts for all the big dossiers. </w:t>
      </w:r>
      <w:r w:rsidRPr="005C5CEF">
        <w:rPr>
          <w:rFonts w:ascii="Calibri" w:hAnsi="Calibri" w:cs="Calibri"/>
          <w:sz w:val="22"/>
          <w:szCs w:val="22"/>
          <w:lang w:val="en-GB"/>
        </w:rPr>
        <w:t xml:space="preserve">It is up to all </w:t>
      </w:r>
      <w:r>
        <w:rPr>
          <w:rFonts w:ascii="Calibri" w:hAnsi="Calibri" w:cs="Calibri"/>
          <w:sz w:val="22"/>
          <w:szCs w:val="22"/>
          <w:lang w:val="en-GB"/>
        </w:rPr>
        <w:t xml:space="preserve">of us </w:t>
      </w:r>
      <w:r w:rsidRPr="005C5CEF">
        <w:rPr>
          <w:rFonts w:ascii="Calibri" w:hAnsi="Calibri" w:cs="Calibri"/>
          <w:sz w:val="22"/>
          <w:szCs w:val="22"/>
          <w:lang w:val="en-GB"/>
        </w:rPr>
        <w:t>to help and guide them as well as possible and consider the limits we want to put to the range of actions we consider necessary.</w:t>
      </w:r>
    </w:p>
    <w:p w:rsidR="008D2315" w:rsidRDefault="008D2315" w:rsidP="008D2315">
      <w:pPr>
        <w:ind w:left="426"/>
        <w:jc w:val="both"/>
        <w:rPr>
          <w:rFonts w:ascii="Calibri" w:hAnsi="Calibri" w:cs="Calibri"/>
          <w:sz w:val="22"/>
          <w:szCs w:val="22"/>
          <w:lang w:val="en-GB"/>
        </w:rPr>
      </w:pPr>
      <w:r>
        <w:rPr>
          <w:rFonts w:ascii="Calibri" w:hAnsi="Calibri" w:cs="Calibri"/>
          <w:sz w:val="22"/>
          <w:szCs w:val="22"/>
          <w:lang w:val="en-GB"/>
        </w:rPr>
        <w:t>Key factors for the future success of GAE remain cooperation, commitment and unity between all the members.</w:t>
      </w:r>
    </w:p>
    <w:p w:rsidR="008D2315" w:rsidRDefault="008D2315" w:rsidP="008D2315">
      <w:pPr>
        <w:ind w:left="426"/>
        <w:jc w:val="both"/>
        <w:rPr>
          <w:rFonts w:ascii="Calibri" w:hAnsi="Calibri" w:cs="Calibri"/>
          <w:sz w:val="22"/>
          <w:szCs w:val="22"/>
          <w:lang w:val="en-GB"/>
        </w:rPr>
      </w:pPr>
    </w:p>
    <w:p w:rsidR="00D036DA" w:rsidRPr="00703F6A" w:rsidRDefault="00D036DA" w:rsidP="00D036DA">
      <w:pPr>
        <w:pStyle w:val="ListParagraph"/>
        <w:ind w:left="360"/>
        <w:jc w:val="both"/>
        <w:rPr>
          <w:rFonts w:cs="Calibri"/>
          <w:b/>
          <w:sz w:val="28"/>
          <w:szCs w:val="28"/>
          <w:lang w:val="en-GB"/>
        </w:rPr>
      </w:pPr>
    </w:p>
    <w:p w:rsidR="00D036DA" w:rsidRDefault="00D036DA" w:rsidP="00D036DA">
      <w:pPr>
        <w:jc w:val="both"/>
        <w:rPr>
          <w:rFonts w:ascii="Calibri" w:hAnsi="Calibri" w:cs="Calibri"/>
          <w:lang w:val="en-GB"/>
        </w:rPr>
      </w:pPr>
    </w:p>
    <w:p w:rsidR="00D036DA" w:rsidRPr="00D036DA" w:rsidRDefault="00D036DA" w:rsidP="006B1FAD">
      <w:pPr>
        <w:jc w:val="both"/>
        <w:rPr>
          <w:rFonts w:ascii="Arial" w:hAnsi="Arial" w:cs="Arial"/>
          <w:b/>
          <w:lang w:val="en-GB"/>
        </w:rPr>
      </w:pPr>
    </w:p>
    <w:p w:rsidR="00D036DA" w:rsidRPr="00D036DA" w:rsidRDefault="00D036DA" w:rsidP="006B1FAD">
      <w:pPr>
        <w:jc w:val="both"/>
        <w:rPr>
          <w:rFonts w:ascii="Arial" w:hAnsi="Arial" w:cs="Arial"/>
          <w:b/>
          <w:lang w:val="en-GB"/>
        </w:rPr>
      </w:pPr>
    </w:p>
    <w:p w:rsidR="00262CF6" w:rsidRDefault="00262CF6" w:rsidP="005F1D22">
      <w:pPr>
        <w:ind w:left="709"/>
        <w:contextualSpacing/>
        <w:jc w:val="both"/>
        <w:rPr>
          <w:rFonts w:asciiTheme="minorHAnsi" w:hAnsiTheme="minorHAnsi" w:cs="Calibri"/>
          <w:bCs/>
          <w:sz w:val="22"/>
          <w:szCs w:val="22"/>
          <w:lang w:val="en-GB"/>
        </w:rPr>
      </w:pPr>
    </w:p>
    <w:p w:rsidR="007A0DB7" w:rsidRPr="00256890" w:rsidRDefault="007A0DB7" w:rsidP="007A0DB7">
      <w:pPr>
        <w:jc w:val="both"/>
        <w:rPr>
          <w:rFonts w:cs="Calibri"/>
          <w:b/>
          <w:color w:val="4D4D4D"/>
          <w:lang w:val="en-GB"/>
        </w:rPr>
      </w:pPr>
    </w:p>
    <w:p w:rsidR="007A0DB7" w:rsidRPr="00633F2E" w:rsidRDefault="007A0DB7" w:rsidP="007A0DB7">
      <w:pPr>
        <w:jc w:val="both"/>
        <w:rPr>
          <w:rFonts w:ascii="Calibri" w:hAnsi="Calibri" w:cs="Calibri"/>
          <w:sz w:val="22"/>
          <w:szCs w:val="22"/>
          <w:u w:val="single"/>
          <w:lang w:val="en-GB"/>
        </w:rPr>
      </w:pPr>
      <w:r>
        <w:rPr>
          <w:noProof/>
          <w:lang w:val="en-GB" w:eastAsia="en-GB"/>
        </w:rPr>
        <w:lastRenderedPageBreak/>
        <mc:AlternateContent>
          <mc:Choice Requires="wps">
            <w:drawing>
              <wp:anchor distT="0" distB="0" distL="114300" distR="114300" simplePos="0" relativeHeight="251663872" behindDoc="0" locked="0" layoutInCell="1" allowOverlap="1" wp14:anchorId="12E3DAA4" wp14:editId="4A477D66">
                <wp:simplePos x="0" y="0"/>
                <wp:positionH relativeFrom="column">
                  <wp:posOffset>-56515</wp:posOffset>
                </wp:positionH>
                <wp:positionV relativeFrom="paragraph">
                  <wp:posOffset>201930</wp:posOffset>
                </wp:positionV>
                <wp:extent cx="6137910" cy="287020"/>
                <wp:effectExtent l="0" t="0" r="0" b="0"/>
                <wp:wrapSquare wrapText="bothSides"/>
                <wp:docPr id="1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287020"/>
                        </a:xfrm>
                        <a:prstGeom prst="rect">
                          <a:avLst/>
                        </a:prstGeom>
                        <a:solidFill>
                          <a:srgbClr val="FFFFFF"/>
                        </a:solidFill>
                        <a:ln w="9525">
                          <a:solidFill>
                            <a:srgbClr val="000000"/>
                          </a:solidFill>
                          <a:miter lim="800000"/>
                          <a:headEnd/>
                          <a:tailEnd/>
                        </a:ln>
                      </wps:spPr>
                      <wps:txbx>
                        <w:txbxContent>
                          <w:p w:rsidR="007A0DB7" w:rsidRPr="003D14CF" w:rsidRDefault="007A0DB7" w:rsidP="00FC5C19">
                            <w:pPr>
                              <w:ind w:left="426" w:hanging="426"/>
                              <w:rPr>
                                <w:rFonts w:ascii="Calibri" w:hAnsi="Calibri" w:cs="Calibri"/>
                                <w:b/>
                                <w:lang w:val="en-US"/>
                              </w:rPr>
                            </w:pPr>
                            <w:r>
                              <w:rPr>
                                <w:rFonts w:ascii="Calibri" w:hAnsi="Calibri" w:cs="Calibri"/>
                                <w:b/>
                                <w:lang w:val="en-US"/>
                              </w:rPr>
                              <w:t>5</w:t>
                            </w:r>
                            <w:r w:rsidRPr="003D14CF">
                              <w:rPr>
                                <w:rFonts w:ascii="Calibri" w:hAnsi="Calibri" w:cs="Calibri"/>
                                <w:b/>
                                <w:lang w:val="en-US"/>
                              </w:rPr>
                              <w:t xml:space="preserve">. </w:t>
                            </w:r>
                            <w:r>
                              <w:rPr>
                                <w:rFonts w:ascii="Calibri" w:hAnsi="Calibri" w:cs="Calibri"/>
                                <w:b/>
                                <w:lang w:val="en-US"/>
                              </w:rPr>
                              <w:tab/>
                              <w:t>REPORT ON ENVIRONMENTAL ISSUES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E3DAA4" id="_x0000_t202" coordsize="21600,21600" o:spt="202" path="m,l,21600r21600,l21600,xe">
                <v:stroke joinstyle="miter"/>
                <v:path gradientshapeok="t" o:connecttype="rect"/>
              </v:shapetype>
              <v:shape id="Text Box 13" o:spid="_x0000_s1026" type="#_x0000_t202" style="position:absolute;left:0;text-align:left;margin-left:-4.45pt;margin-top:15.9pt;width:483.3pt;height:22.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">
                <v:textbox style="mso-fit-shape-to-text:t">
                  <w:txbxContent>
                    <w:p w:rsidR="007A0DB7" w:rsidRPr="003D14CF" w:rsidRDefault="007A0DB7" w:rsidP="00FC5C19">
                      <w:pPr>
                        <w:ind w:left="426" w:hanging="426"/>
                        <w:rPr>
                          <w:rFonts w:ascii="Calibri" w:hAnsi="Calibri" w:cs="Calibri"/>
                          <w:b/>
                          <w:lang w:val="en-US"/>
                        </w:rPr>
                      </w:pPr>
                      <w:r>
                        <w:rPr>
                          <w:rFonts w:ascii="Calibri" w:hAnsi="Calibri" w:cs="Calibri"/>
                          <w:b/>
                          <w:lang w:val="en-US"/>
                        </w:rPr>
                        <w:t>5</w:t>
                      </w:r>
                      <w:r w:rsidRPr="003D14CF">
                        <w:rPr>
                          <w:rFonts w:ascii="Calibri" w:hAnsi="Calibri" w:cs="Calibri"/>
                          <w:b/>
                          <w:lang w:val="en-US"/>
                        </w:rPr>
                        <w:t xml:space="preserve">. </w:t>
                      </w:r>
                      <w:r>
                        <w:rPr>
                          <w:rFonts w:ascii="Calibri" w:hAnsi="Calibri" w:cs="Calibri"/>
                          <w:b/>
                          <w:lang w:val="en-US"/>
                        </w:rPr>
                        <w:tab/>
                        <w:t>REPORT ON ENVIRONMENTAL ISSUES</w:t>
                      </w:r>
                    </w:p>
                  </w:txbxContent>
                </v:textbox>
                <w10:wrap type="square"/>
              </v:shape>
            </w:pict>
          </mc:Fallback>
        </mc:AlternateContent>
      </w:r>
    </w:p>
    <w:p w:rsidR="00927275" w:rsidRDefault="00927275" w:rsidP="00FC5C19">
      <w:pPr>
        <w:ind w:left="426"/>
        <w:jc w:val="both"/>
        <w:rPr>
          <w:rFonts w:ascii="Calibri" w:hAnsi="Calibri" w:cs="Calibri"/>
          <w:sz w:val="22"/>
          <w:szCs w:val="22"/>
          <w:lang w:val="en-GB"/>
        </w:rPr>
      </w:pPr>
    </w:p>
    <w:p w:rsidR="007A0DB7" w:rsidRDefault="00FC5C19" w:rsidP="00FC5C19">
      <w:pPr>
        <w:ind w:left="426"/>
        <w:jc w:val="both"/>
        <w:rPr>
          <w:rFonts w:ascii="Calibri" w:hAnsi="Calibri" w:cs="Calibri"/>
          <w:sz w:val="22"/>
          <w:szCs w:val="22"/>
          <w:lang w:val="en-GB"/>
        </w:rPr>
      </w:pPr>
      <w:r w:rsidRPr="00FC5C19">
        <w:rPr>
          <w:rFonts w:ascii="Calibri" w:hAnsi="Calibri" w:cs="Calibri"/>
          <w:sz w:val="22"/>
          <w:szCs w:val="22"/>
          <w:lang w:val="en-GB"/>
        </w:rPr>
        <w:t>Mr. Fabrice Rivet presented a summary of the main environmental issues followed by GAE.</w:t>
      </w:r>
    </w:p>
    <w:p w:rsidR="00FC5C19" w:rsidRDefault="00FC5C19" w:rsidP="00FC5C19">
      <w:pPr>
        <w:ind w:left="426"/>
        <w:jc w:val="both"/>
        <w:rPr>
          <w:rFonts w:ascii="Calibri" w:hAnsi="Calibri" w:cs="Calibri"/>
          <w:sz w:val="22"/>
          <w:szCs w:val="22"/>
          <w:lang w:val="en-GB"/>
        </w:rPr>
      </w:pPr>
    </w:p>
    <w:p w:rsidR="00FC5C19" w:rsidRPr="00FC5C19" w:rsidRDefault="00FC5C19" w:rsidP="00FC5C19">
      <w:pPr>
        <w:ind w:left="426"/>
        <w:jc w:val="both"/>
        <w:rPr>
          <w:rFonts w:ascii="Calibri" w:hAnsi="Calibri" w:cs="Calibri"/>
          <w:sz w:val="22"/>
          <w:szCs w:val="22"/>
          <w:lang w:val="en-GB"/>
        </w:rPr>
      </w:pPr>
      <w:r>
        <w:rPr>
          <w:rFonts w:ascii="Calibri" w:hAnsi="Calibri" w:cs="Calibri"/>
          <w:sz w:val="22"/>
          <w:szCs w:val="22"/>
          <w:lang w:val="en-GB"/>
        </w:rPr>
        <w:t xml:space="preserve">After a quick reminder on EU-decision making, he explained the current situation in the trilogue on the </w:t>
      </w:r>
      <w:r w:rsidRPr="00FC5C19">
        <w:rPr>
          <w:rFonts w:ascii="Calibri" w:hAnsi="Calibri" w:cs="Calibri"/>
          <w:b/>
          <w:sz w:val="22"/>
          <w:szCs w:val="22"/>
          <w:lang w:val="en-GB"/>
        </w:rPr>
        <w:t>revision of the ETS post 2020</w:t>
      </w:r>
      <w:r>
        <w:rPr>
          <w:rFonts w:ascii="Calibri" w:hAnsi="Calibri" w:cs="Calibri"/>
          <w:sz w:val="22"/>
          <w:szCs w:val="22"/>
          <w:lang w:val="en-GB"/>
        </w:rPr>
        <w:t>. Respective positions of the Council and the Parliament compared to the Commission’s proposal were highlighted. A final adoption will most probably not occur before the end of the year or in early 2018.</w:t>
      </w:r>
    </w:p>
    <w:p w:rsidR="007A0DB7" w:rsidRPr="00FC5C19" w:rsidRDefault="00FC5C19" w:rsidP="00FC5C19">
      <w:pPr>
        <w:ind w:left="426"/>
        <w:jc w:val="both"/>
        <w:rPr>
          <w:rFonts w:asciiTheme="minorHAnsi" w:hAnsiTheme="minorHAnsi" w:cs="Calibri"/>
          <w:color w:val="4D4D4D"/>
          <w:sz w:val="22"/>
          <w:szCs w:val="22"/>
          <w:lang w:val="en-GB"/>
        </w:rPr>
      </w:pPr>
      <w:r>
        <w:rPr>
          <w:rFonts w:asciiTheme="minorHAnsi" w:hAnsiTheme="minorHAnsi" w:cs="Calibri"/>
          <w:color w:val="4D4D4D"/>
          <w:sz w:val="22"/>
          <w:szCs w:val="22"/>
          <w:lang w:val="en-GB"/>
        </w:rPr>
        <w:t xml:space="preserve">In the framework of the ETS, the Commission </w:t>
      </w:r>
      <w:r w:rsidR="005249A5">
        <w:rPr>
          <w:rFonts w:asciiTheme="minorHAnsi" w:hAnsiTheme="minorHAnsi" w:cs="Calibri"/>
          <w:color w:val="4D4D4D"/>
          <w:sz w:val="22"/>
          <w:szCs w:val="22"/>
          <w:lang w:val="en-GB"/>
        </w:rPr>
        <w:t>(DG Clima) has</w:t>
      </w:r>
      <w:r>
        <w:rPr>
          <w:rFonts w:asciiTheme="minorHAnsi" w:hAnsiTheme="minorHAnsi" w:cs="Calibri"/>
          <w:color w:val="4D4D4D"/>
          <w:sz w:val="22"/>
          <w:szCs w:val="22"/>
          <w:lang w:val="en-GB"/>
        </w:rPr>
        <w:t xml:space="preserve"> to create an </w:t>
      </w:r>
      <w:r w:rsidRPr="005249A5">
        <w:rPr>
          <w:rFonts w:asciiTheme="minorHAnsi" w:hAnsiTheme="minorHAnsi" w:cs="Calibri"/>
          <w:b/>
          <w:color w:val="4D4D4D"/>
          <w:sz w:val="22"/>
          <w:szCs w:val="22"/>
          <w:lang w:val="en-GB"/>
        </w:rPr>
        <w:t>Innovation Fund</w:t>
      </w:r>
      <w:r>
        <w:rPr>
          <w:rFonts w:asciiTheme="minorHAnsi" w:hAnsiTheme="minorHAnsi" w:cs="Calibri"/>
          <w:color w:val="4D4D4D"/>
          <w:sz w:val="22"/>
          <w:szCs w:val="22"/>
          <w:lang w:val="en-GB"/>
        </w:rPr>
        <w:t xml:space="preserve"> (about € 10 billion</w:t>
      </w:r>
      <w:r w:rsidR="005249A5">
        <w:rPr>
          <w:rFonts w:asciiTheme="minorHAnsi" w:hAnsiTheme="minorHAnsi" w:cs="Calibri"/>
          <w:color w:val="4D4D4D"/>
          <w:sz w:val="22"/>
          <w:szCs w:val="22"/>
          <w:lang w:val="en-GB"/>
        </w:rPr>
        <w:t xml:space="preserve"> for all industrial sectors</w:t>
      </w:r>
      <w:r>
        <w:rPr>
          <w:rFonts w:asciiTheme="minorHAnsi" w:hAnsiTheme="minorHAnsi" w:cs="Calibri"/>
          <w:color w:val="4D4D4D"/>
          <w:sz w:val="22"/>
          <w:szCs w:val="22"/>
          <w:lang w:val="en-GB"/>
        </w:rPr>
        <w:t>)</w:t>
      </w:r>
      <w:r w:rsidR="005249A5">
        <w:rPr>
          <w:rFonts w:asciiTheme="minorHAnsi" w:hAnsiTheme="minorHAnsi" w:cs="Calibri"/>
          <w:color w:val="4D4D4D"/>
          <w:sz w:val="22"/>
          <w:szCs w:val="22"/>
          <w:lang w:val="en-GB"/>
        </w:rPr>
        <w:t xml:space="preserve"> for demonstration projects. The Commission will work on a legislative proposal to organise this fund (conditions to get access to it, types of project, financial mechanisms, etc.). They already consulted the industry and organised workshops with several sectors, including one for glass &amp; ceramics on 6 April. A final big workshop will take place on 12 June.</w:t>
      </w:r>
    </w:p>
    <w:p w:rsidR="007420A6" w:rsidRDefault="00C96455" w:rsidP="005249A5">
      <w:pPr>
        <w:ind w:left="426"/>
        <w:jc w:val="both"/>
        <w:rPr>
          <w:rFonts w:asciiTheme="minorHAnsi" w:hAnsiTheme="minorHAnsi" w:cs="Calibri"/>
          <w:color w:val="4D4D4D"/>
          <w:sz w:val="22"/>
          <w:szCs w:val="22"/>
          <w:lang w:val="en-GB"/>
        </w:rPr>
      </w:pPr>
      <w:r w:rsidRPr="005249A5">
        <w:rPr>
          <w:rFonts w:asciiTheme="minorHAnsi" w:hAnsiTheme="minorHAnsi" w:cs="Calibri"/>
          <w:color w:val="4D4D4D"/>
          <w:sz w:val="22"/>
          <w:szCs w:val="22"/>
          <w:lang w:val="en-GB"/>
        </w:rPr>
        <w:t xml:space="preserve">Glass participants were of the opinion that the main low-carbon technologies </w:t>
      </w:r>
      <w:r w:rsidR="005249A5">
        <w:rPr>
          <w:rFonts w:asciiTheme="minorHAnsi" w:hAnsiTheme="minorHAnsi" w:cs="Calibri"/>
          <w:color w:val="4D4D4D"/>
          <w:sz w:val="22"/>
          <w:szCs w:val="22"/>
          <w:lang w:val="en-GB"/>
        </w:rPr>
        <w:t>were already</w:t>
      </w:r>
      <w:r w:rsidRPr="005249A5">
        <w:rPr>
          <w:rFonts w:asciiTheme="minorHAnsi" w:hAnsiTheme="minorHAnsi" w:cs="Calibri"/>
          <w:color w:val="4D4D4D"/>
          <w:sz w:val="22"/>
          <w:szCs w:val="22"/>
          <w:lang w:val="en-GB"/>
        </w:rPr>
        <w:t xml:space="preserve"> available, but that demonstration </w:t>
      </w:r>
      <w:r w:rsidR="005249A5">
        <w:rPr>
          <w:rFonts w:asciiTheme="minorHAnsi" w:hAnsiTheme="minorHAnsi" w:cs="Calibri"/>
          <w:color w:val="4D4D4D"/>
          <w:sz w:val="22"/>
          <w:szCs w:val="22"/>
          <w:lang w:val="en-GB"/>
        </w:rPr>
        <w:t>was</w:t>
      </w:r>
      <w:r w:rsidRPr="005249A5">
        <w:rPr>
          <w:rFonts w:asciiTheme="minorHAnsi" w:hAnsiTheme="minorHAnsi" w:cs="Calibri"/>
          <w:color w:val="4D4D4D"/>
          <w:sz w:val="22"/>
          <w:szCs w:val="22"/>
          <w:lang w:val="en-GB"/>
        </w:rPr>
        <w:t xml:space="preserve"> necessary</w:t>
      </w:r>
      <w:r w:rsidR="005249A5">
        <w:rPr>
          <w:rFonts w:asciiTheme="minorHAnsi" w:hAnsiTheme="minorHAnsi" w:cs="Calibri"/>
          <w:color w:val="4D4D4D"/>
          <w:sz w:val="22"/>
          <w:szCs w:val="22"/>
          <w:lang w:val="en-GB"/>
        </w:rPr>
        <w:t xml:space="preserve">. </w:t>
      </w:r>
      <w:r w:rsidRPr="005249A5">
        <w:rPr>
          <w:rFonts w:asciiTheme="minorHAnsi" w:hAnsiTheme="minorHAnsi" w:cs="Calibri"/>
          <w:color w:val="4D4D4D"/>
          <w:sz w:val="22"/>
          <w:szCs w:val="22"/>
          <w:lang w:val="en-GB"/>
        </w:rPr>
        <w:t xml:space="preserve">What we need is to combine them in one or several full size demonstration projects to show that it works in reality. </w:t>
      </w:r>
      <w:r w:rsidR="005249A5">
        <w:rPr>
          <w:rFonts w:asciiTheme="minorHAnsi" w:hAnsiTheme="minorHAnsi" w:cs="Calibri"/>
          <w:color w:val="4D4D4D"/>
          <w:sz w:val="22"/>
          <w:szCs w:val="22"/>
          <w:lang w:val="en-GB"/>
        </w:rPr>
        <w:t>Two to four</w:t>
      </w:r>
      <w:r w:rsidRPr="005249A5">
        <w:rPr>
          <w:rFonts w:asciiTheme="minorHAnsi" w:hAnsiTheme="minorHAnsi" w:cs="Calibri"/>
          <w:color w:val="4D4D4D"/>
          <w:sz w:val="22"/>
          <w:szCs w:val="22"/>
          <w:lang w:val="en-GB"/>
        </w:rPr>
        <w:t xml:space="preserve"> flagship projects that give an example to the whole industry would be the preferred target (+ support by grants from the EU)</w:t>
      </w:r>
      <w:r w:rsidR="005249A5">
        <w:rPr>
          <w:rFonts w:asciiTheme="minorHAnsi" w:hAnsiTheme="minorHAnsi" w:cs="Calibri"/>
          <w:color w:val="4D4D4D"/>
          <w:sz w:val="22"/>
          <w:szCs w:val="22"/>
          <w:lang w:val="en-GB"/>
        </w:rPr>
        <w:t>, but to get a c</w:t>
      </w:r>
      <w:r w:rsidRPr="005249A5">
        <w:rPr>
          <w:rFonts w:asciiTheme="minorHAnsi" w:hAnsiTheme="minorHAnsi" w:cs="Calibri"/>
          <w:color w:val="4D4D4D"/>
          <w:sz w:val="22"/>
          <w:szCs w:val="22"/>
          <w:lang w:val="en-GB"/>
        </w:rPr>
        <w:t>ritical mass of participants for this kind of project</w:t>
      </w:r>
      <w:r w:rsidR="005249A5">
        <w:rPr>
          <w:rFonts w:asciiTheme="minorHAnsi" w:hAnsiTheme="minorHAnsi" w:cs="Calibri"/>
          <w:color w:val="4D4D4D"/>
          <w:sz w:val="22"/>
          <w:szCs w:val="22"/>
          <w:lang w:val="en-GB"/>
        </w:rPr>
        <w:t>, the</w:t>
      </w:r>
      <w:r w:rsidRPr="005249A5">
        <w:rPr>
          <w:rFonts w:asciiTheme="minorHAnsi" w:hAnsiTheme="minorHAnsi" w:cs="Calibri"/>
          <w:color w:val="4D4D4D"/>
          <w:sz w:val="22"/>
          <w:szCs w:val="22"/>
          <w:lang w:val="en-GB"/>
        </w:rPr>
        <w:t xml:space="preserve"> collaboration among glass players was perceived as desirable</w:t>
      </w:r>
      <w:r w:rsidR="005249A5">
        <w:rPr>
          <w:rFonts w:asciiTheme="minorHAnsi" w:hAnsiTheme="minorHAnsi" w:cs="Calibri"/>
          <w:color w:val="4D4D4D"/>
          <w:sz w:val="22"/>
          <w:szCs w:val="22"/>
          <w:lang w:val="en-GB"/>
        </w:rPr>
        <w:t>.</w:t>
      </w:r>
    </w:p>
    <w:p w:rsidR="005249A5" w:rsidRDefault="005249A5" w:rsidP="005249A5">
      <w:pPr>
        <w:ind w:left="426"/>
        <w:jc w:val="both"/>
        <w:rPr>
          <w:rFonts w:asciiTheme="minorHAnsi" w:hAnsiTheme="minorHAnsi" w:cs="Calibri"/>
          <w:color w:val="4D4D4D"/>
          <w:sz w:val="22"/>
          <w:szCs w:val="22"/>
          <w:lang w:val="en-GB"/>
        </w:rPr>
      </w:pPr>
    </w:p>
    <w:p w:rsidR="005249A5" w:rsidRPr="005249A5" w:rsidRDefault="005249A5" w:rsidP="005249A5">
      <w:pPr>
        <w:ind w:left="426"/>
        <w:jc w:val="both"/>
        <w:rPr>
          <w:rFonts w:asciiTheme="minorHAnsi" w:hAnsiTheme="minorHAnsi" w:cs="Calibri"/>
          <w:b/>
          <w:color w:val="4D4D4D"/>
          <w:sz w:val="22"/>
          <w:szCs w:val="22"/>
          <w:lang w:val="en-GB"/>
        </w:rPr>
      </w:pPr>
      <w:r w:rsidRPr="005249A5">
        <w:rPr>
          <w:rFonts w:asciiTheme="minorHAnsi" w:hAnsiTheme="minorHAnsi" w:cs="Calibri"/>
          <w:b/>
          <w:color w:val="4D4D4D"/>
          <w:sz w:val="22"/>
          <w:szCs w:val="22"/>
          <w:lang w:val="en-GB"/>
        </w:rPr>
        <w:t>Food Contact</w:t>
      </w:r>
    </w:p>
    <w:p w:rsidR="005249A5" w:rsidRDefault="005249A5" w:rsidP="005249A5">
      <w:pPr>
        <w:ind w:left="426"/>
        <w:jc w:val="both"/>
        <w:rPr>
          <w:rFonts w:asciiTheme="minorHAnsi" w:hAnsiTheme="minorHAnsi" w:cs="Calibri"/>
          <w:color w:val="4D4D4D"/>
          <w:sz w:val="22"/>
          <w:szCs w:val="22"/>
          <w:lang w:val="en-GB"/>
        </w:rPr>
      </w:pPr>
      <w:r>
        <w:rPr>
          <w:rFonts w:asciiTheme="minorHAnsi" w:hAnsiTheme="minorHAnsi" w:cs="Calibri"/>
          <w:color w:val="4D4D4D"/>
          <w:sz w:val="22"/>
          <w:szCs w:val="22"/>
          <w:lang w:val="en-GB"/>
        </w:rPr>
        <w:t>Glass is no longer a priority for the Commission. However, GAE continues to monitor the debates and proposed:</w:t>
      </w:r>
    </w:p>
    <w:p w:rsidR="005249A5" w:rsidRPr="005249A5" w:rsidRDefault="005249A5" w:rsidP="005249A5">
      <w:pPr>
        <w:pStyle w:val="ListParagraph"/>
        <w:numPr>
          <w:ilvl w:val="0"/>
          <w:numId w:val="43"/>
        </w:numPr>
        <w:jc w:val="both"/>
        <w:rPr>
          <w:rFonts w:asciiTheme="minorHAnsi" w:hAnsiTheme="minorHAnsi" w:cs="Calibri"/>
          <w:color w:val="4D4D4D"/>
          <w:lang w:val="en-GB"/>
        </w:rPr>
      </w:pPr>
      <w:r w:rsidRPr="005249A5">
        <w:rPr>
          <w:rFonts w:asciiTheme="minorHAnsi" w:hAnsiTheme="minorHAnsi" w:cs="Calibri"/>
          <w:color w:val="4D4D4D"/>
          <w:lang w:val="en-GB"/>
        </w:rPr>
        <w:t xml:space="preserve">to have an exemption for glass in the proposed new legislation on printed materials </w:t>
      </w:r>
    </w:p>
    <w:p w:rsidR="005249A5" w:rsidRDefault="005249A5" w:rsidP="005249A5">
      <w:pPr>
        <w:pStyle w:val="ListParagraph"/>
        <w:numPr>
          <w:ilvl w:val="0"/>
          <w:numId w:val="43"/>
        </w:numPr>
        <w:jc w:val="both"/>
        <w:rPr>
          <w:rFonts w:asciiTheme="minorHAnsi" w:hAnsiTheme="minorHAnsi" w:cs="Calibri"/>
          <w:color w:val="4D4D4D"/>
          <w:lang w:val="en-GB"/>
        </w:rPr>
      </w:pPr>
      <w:r>
        <w:rPr>
          <w:rFonts w:asciiTheme="minorHAnsi" w:hAnsiTheme="minorHAnsi" w:cs="Calibri"/>
          <w:color w:val="4D4D4D"/>
          <w:lang w:val="en-GB"/>
        </w:rPr>
        <w:t>to support the Joint Research Centre in identifying shortcomings in EU and national food contact legislations,</w:t>
      </w:r>
    </w:p>
    <w:p w:rsidR="005249A5" w:rsidRDefault="005249A5" w:rsidP="005249A5">
      <w:pPr>
        <w:pStyle w:val="ListParagraph"/>
        <w:numPr>
          <w:ilvl w:val="0"/>
          <w:numId w:val="43"/>
        </w:numPr>
        <w:jc w:val="both"/>
        <w:rPr>
          <w:rFonts w:asciiTheme="minorHAnsi" w:hAnsiTheme="minorHAnsi" w:cs="Calibri"/>
          <w:color w:val="4D4D4D"/>
          <w:lang w:val="en-GB"/>
        </w:rPr>
      </w:pPr>
      <w:r>
        <w:rPr>
          <w:rFonts w:asciiTheme="minorHAnsi" w:hAnsiTheme="minorHAnsi" w:cs="Calibri"/>
          <w:color w:val="4D4D4D"/>
          <w:lang w:val="en-GB"/>
        </w:rPr>
        <w:t>to develop a kind of declaration of compliance for customers.</w:t>
      </w:r>
    </w:p>
    <w:p w:rsidR="005249A5" w:rsidRDefault="005249A5" w:rsidP="005249A5">
      <w:pPr>
        <w:ind w:left="426"/>
        <w:jc w:val="both"/>
        <w:rPr>
          <w:rFonts w:asciiTheme="minorHAnsi" w:hAnsiTheme="minorHAnsi" w:cs="Calibri"/>
          <w:color w:val="4D4D4D"/>
          <w:lang w:val="en-GB"/>
        </w:rPr>
      </w:pPr>
    </w:p>
    <w:p w:rsidR="005249A5" w:rsidRPr="005249A5" w:rsidRDefault="005249A5" w:rsidP="005249A5">
      <w:pPr>
        <w:ind w:left="426"/>
        <w:jc w:val="both"/>
        <w:rPr>
          <w:rFonts w:asciiTheme="minorHAnsi" w:hAnsiTheme="minorHAnsi" w:cs="Calibri"/>
          <w:b/>
          <w:color w:val="4D4D4D"/>
          <w:sz w:val="22"/>
          <w:szCs w:val="22"/>
          <w:lang w:val="en-GB"/>
        </w:rPr>
      </w:pPr>
      <w:r w:rsidRPr="005249A5">
        <w:rPr>
          <w:rFonts w:asciiTheme="minorHAnsi" w:hAnsiTheme="minorHAnsi" w:cs="Calibri"/>
          <w:b/>
          <w:color w:val="4D4D4D"/>
          <w:sz w:val="22"/>
          <w:szCs w:val="22"/>
          <w:lang w:val="en-GB"/>
        </w:rPr>
        <w:t>RCS – Respirable Crystalline Silica</w:t>
      </w:r>
    </w:p>
    <w:p w:rsidR="000829FE" w:rsidRPr="000829FE" w:rsidRDefault="005249A5" w:rsidP="000829FE">
      <w:pPr>
        <w:ind w:left="426"/>
        <w:jc w:val="both"/>
        <w:rPr>
          <w:rFonts w:asciiTheme="minorHAnsi" w:hAnsiTheme="minorHAnsi" w:cs="Calibri"/>
          <w:color w:val="4D4D4D"/>
          <w:sz w:val="22"/>
          <w:szCs w:val="22"/>
          <w:lang w:val="en-GB"/>
        </w:rPr>
      </w:pPr>
      <w:r>
        <w:rPr>
          <w:rFonts w:asciiTheme="minorHAnsi" w:hAnsiTheme="minorHAnsi" w:cs="Calibri"/>
          <w:color w:val="4D4D4D"/>
          <w:sz w:val="22"/>
          <w:szCs w:val="22"/>
          <w:lang w:val="en-GB"/>
        </w:rPr>
        <w:t>The Commission has adopted a proposal for amending the CMD (carcinogens &amp; mutagens) Directive</w:t>
      </w:r>
      <w:r w:rsidR="000829FE">
        <w:rPr>
          <w:rFonts w:asciiTheme="minorHAnsi" w:hAnsiTheme="minorHAnsi" w:cs="Calibri"/>
          <w:color w:val="4D4D4D"/>
          <w:sz w:val="22"/>
          <w:szCs w:val="22"/>
          <w:lang w:val="en-GB"/>
        </w:rPr>
        <w:t xml:space="preserve"> in May 2016. The proposal introduces in Annex I </w:t>
      </w:r>
      <w:r w:rsidR="000829FE" w:rsidRPr="000829FE">
        <w:rPr>
          <w:rFonts w:asciiTheme="minorHAnsi" w:hAnsiTheme="minorHAnsi" w:cs="Calibri"/>
          <w:color w:val="4D4D4D"/>
          <w:sz w:val="22"/>
          <w:szCs w:val="22"/>
          <w:lang w:val="en-GB"/>
        </w:rPr>
        <w:t xml:space="preserve">“Work involving exposure to respirable crystalline silica dust generated by a work process”. It also introduces in Annex III </w:t>
      </w:r>
      <w:r w:rsidR="000829FE">
        <w:rPr>
          <w:rFonts w:asciiTheme="minorHAnsi" w:hAnsiTheme="minorHAnsi" w:cs="Calibri"/>
          <w:color w:val="4D4D4D"/>
          <w:sz w:val="22"/>
          <w:szCs w:val="22"/>
          <w:lang w:val="en-GB"/>
        </w:rPr>
        <w:t>(</w:t>
      </w:r>
      <w:r w:rsidR="000829FE" w:rsidRPr="000829FE">
        <w:rPr>
          <w:rFonts w:asciiTheme="minorHAnsi" w:hAnsiTheme="minorHAnsi" w:cs="Calibri"/>
          <w:color w:val="4D4D4D"/>
          <w:sz w:val="22"/>
          <w:szCs w:val="22"/>
          <w:lang w:val="en-GB"/>
        </w:rPr>
        <w:t>Limit values and other directly related provisions</w:t>
      </w:r>
      <w:r w:rsidR="000829FE">
        <w:rPr>
          <w:rFonts w:asciiTheme="minorHAnsi" w:hAnsiTheme="minorHAnsi" w:cs="Calibri"/>
          <w:color w:val="4D4D4D"/>
          <w:sz w:val="22"/>
          <w:szCs w:val="22"/>
          <w:lang w:val="en-GB"/>
        </w:rPr>
        <w:t>)</w:t>
      </w:r>
      <w:r w:rsidR="000829FE" w:rsidRPr="000829FE">
        <w:rPr>
          <w:rFonts w:asciiTheme="minorHAnsi" w:hAnsiTheme="minorHAnsi" w:cs="Calibri"/>
          <w:color w:val="4D4D4D"/>
          <w:sz w:val="22"/>
          <w:szCs w:val="22"/>
          <w:lang w:val="en-GB"/>
        </w:rPr>
        <w:t xml:space="preserve"> an exposure limit value at 0.1 mg/m3 for respirable fraction.</w:t>
      </w:r>
    </w:p>
    <w:p w:rsidR="005249A5" w:rsidRDefault="000829FE" w:rsidP="005249A5">
      <w:pPr>
        <w:ind w:left="426"/>
        <w:jc w:val="both"/>
        <w:rPr>
          <w:rFonts w:asciiTheme="minorHAnsi" w:hAnsiTheme="minorHAnsi" w:cs="Calibri"/>
          <w:color w:val="4D4D4D"/>
          <w:sz w:val="22"/>
          <w:szCs w:val="22"/>
          <w:lang w:val="en-GB"/>
        </w:rPr>
      </w:pPr>
      <w:r>
        <w:rPr>
          <w:rFonts w:asciiTheme="minorHAnsi" w:hAnsiTheme="minorHAnsi" w:cs="Calibri"/>
          <w:color w:val="4D4D4D"/>
          <w:sz w:val="22"/>
          <w:szCs w:val="22"/>
          <w:lang w:val="en-GB"/>
        </w:rPr>
        <w:t>This proposal is now in trilogue discussion with the Parliament and the Council.</w:t>
      </w:r>
    </w:p>
    <w:p w:rsidR="000829FE" w:rsidRDefault="000829FE" w:rsidP="005249A5">
      <w:pPr>
        <w:ind w:left="426"/>
        <w:jc w:val="both"/>
        <w:rPr>
          <w:rFonts w:asciiTheme="minorHAnsi" w:hAnsiTheme="minorHAnsi" w:cs="Calibri"/>
          <w:color w:val="4D4D4D"/>
          <w:sz w:val="22"/>
          <w:szCs w:val="22"/>
          <w:lang w:val="en-GB"/>
        </w:rPr>
      </w:pPr>
    </w:p>
    <w:p w:rsidR="007420A6" w:rsidRPr="000829FE" w:rsidRDefault="000829FE" w:rsidP="000829FE">
      <w:pPr>
        <w:ind w:left="426"/>
        <w:jc w:val="both"/>
        <w:rPr>
          <w:rFonts w:asciiTheme="minorHAnsi" w:hAnsiTheme="minorHAnsi" w:cs="Calibri"/>
          <w:color w:val="4D4D4D"/>
          <w:sz w:val="22"/>
          <w:szCs w:val="22"/>
          <w:lang w:val="en-GB"/>
        </w:rPr>
      </w:pPr>
      <w:r>
        <w:rPr>
          <w:rFonts w:asciiTheme="minorHAnsi" w:hAnsiTheme="minorHAnsi" w:cs="Calibri"/>
          <w:color w:val="4D4D4D"/>
          <w:sz w:val="22"/>
          <w:szCs w:val="22"/>
          <w:lang w:val="en-GB"/>
        </w:rPr>
        <w:t xml:space="preserve">NEPSi (Industry voluntary agreement) is working on a possible recital 6 mentioning their positive contribution to reducing </w:t>
      </w:r>
      <w:r w:rsidR="00D566EA">
        <w:rPr>
          <w:rFonts w:asciiTheme="minorHAnsi" w:hAnsiTheme="minorHAnsi" w:cs="Calibri"/>
          <w:color w:val="4D4D4D"/>
          <w:sz w:val="22"/>
          <w:szCs w:val="22"/>
          <w:lang w:val="en-GB"/>
        </w:rPr>
        <w:t xml:space="preserve">exposure to </w:t>
      </w:r>
      <w:r>
        <w:rPr>
          <w:rFonts w:asciiTheme="minorHAnsi" w:hAnsiTheme="minorHAnsi" w:cs="Calibri"/>
          <w:color w:val="4D4D4D"/>
          <w:sz w:val="22"/>
          <w:szCs w:val="22"/>
          <w:lang w:val="en-GB"/>
        </w:rPr>
        <w:t xml:space="preserve">RCS . Its roadmap is to </w:t>
      </w:r>
      <w:r w:rsidR="00C96455" w:rsidRPr="000829FE">
        <w:rPr>
          <w:rFonts w:asciiTheme="minorHAnsi" w:hAnsiTheme="minorHAnsi" w:cs="Calibri"/>
          <w:color w:val="4D4D4D"/>
          <w:sz w:val="22"/>
          <w:szCs w:val="22"/>
          <w:lang w:val="en-GB"/>
        </w:rPr>
        <w:t>continue reinforcing the visibility of NEPSi, and also try to support INDUSTRIALL trade union</w:t>
      </w:r>
      <w:r>
        <w:rPr>
          <w:rFonts w:asciiTheme="minorHAnsi" w:hAnsiTheme="minorHAnsi" w:cs="Calibri"/>
          <w:color w:val="4D4D4D"/>
          <w:sz w:val="22"/>
          <w:szCs w:val="22"/>
          <w:lang w:val="en-GB"/>
        </w:rPr>
        <w:t>’</w:t>
      </w:r>
      <w:r w:rsidR="00C96455" w:rsidRPr="000829FE">
        <w:rPr>
          <w:rFonts w:asciiTheme="minorHAnsi" w:hAnsiTheme="minorHAnsi" w:cs="Calibri"/>
          <w:color w:val="4D4D4D"/>
          <w:sz w:val="22"/>
          <w:szCs w:val="22"/>
          <w:lang w:val="en-GB"/>
        </w:rPr>
        <w:t>s</w:t>
      </w:r>
      <w:r>
        <w:rPr>
          <w:rFonts w:asciiTheme="minorHAnsi" w:hAnsiTheme="minorHAnsi" w:cs="Calibri"/>
          <w:color w:val="4D4D4D"/>
          <w:sz w:val="22"/>
          <w:szCs w:val="22"/>
          <w:lang w:val="en-GB"/>
        </w:rPr>
        <w:t xml:space="preserve"> position.</w:t>
      </w:r>
      <w:r w:rsidR="00C96455" w:rsidRPr="000829FE">
        <w:rPr>
          <w:rFonts w:asciiTheme="minorHAnsi" w:hAnsiTheme="minorHAnsi" w:cs="Calibri"/>
          <w:color w:val="4D4D4D"/>
          <w:sz w:val="22"/>
          <w:szCs w:val="22"/>
          <w:lang w:val="en-GB"/>
        </w:rPr>
        <w:t xml:space="preserve"> IMA Europe proposed to NEPSi signatories to already think about an “updated” NEPSi, and has drafted a roadmap with actions </w:t>
      </w:r>
      <w:r>
        <w:rPr>
          <w:rFonts w:asciiTheme="minorHAnsi" w:hAnsiTheme="minorHAnsi" w:cs="Calibri"/>
          <w:color w:val="4D4D4D"/>
          <w:sz w:val="22"/>
          <w:szCs w:val="22"/>
          <w:lang w:val="en-GB"/>
        </w:rPr>
        <w:t>that</w:t>
      </w:r>
      <w:r w:rsidR="00C96455" w:rsidRPr="000829FE">
        <w:rPr>
          <w:rFonts w:asciiTheme="minorHAnsi" w:hAnsiTheme="minorHAnsi" w:cs="Calibri"/>
          <w:color w:val="4D4D4D"/>
          <w:sz w:val="22"/>
          <w:szCs w:val="22"/>
          <w:lang w:val="en-GB"/>
        </w:rPr>
        <w:t xml:space="preserve"> could be taken in the future. This is not a commitment, but a proposal that</w:t>
      </w:r>
      <w:r>
        <w:rPr>
          <w:rFonts w:asciiTheme="minorHAnsi" w:hAnsiTheme="minorHAnsi" w:cs="Calibri"/>
          <w:color w:val="4D4D4D"/>
          <w:sz w:val="22"/>
          <w:szCs w:val="22"/>
          <w:lang w:val="en-GB"/>
        </w:rPr>
        <w:t xml:space="preserve"> signatories</w:t>
      </w:r>
      <w:r w:rsidR="00C96455" w:rsidRPr="000829FE">
        <w:rPr>
          <w:rFonts w:asciiTheme="minorHAnsi" w:hAnsiTheme="minorHAnsi" w:cs="Calibri"/>
          <w:color w:val="4D4D4D"/>
          <w:sz w:val="22"/>
          <w:szCs w:val="22"/>
          <w:lang w:val="en-GB"/>
        </w:rPr>
        <w:t xml:space="preserve"> need to discuss.</w:t>
      </w:r>
    </w:p>
    <w:p w:rsidR="007420A6" w:rsidRPr="000829FE" w:rsidRDefault="00C96455" w:rsidP="00C96455">
      <w:pPr>
        <w:numPr>
          <w:ilvl w:val="1"/>
          <w:numId w:val="17"/>
        </w:numPr>
        <w:jc w:val="both"/>
        <w:rPr>
          <w:rFonts w:asciiTheme="minorHAnsi" w:hAnsiTheme="minorHAnsi" w:cs="Calibri"/>
          <w:color w:val="4D4D4D"/>
          <w:sz w:val="22"/>
          <w:szCs w:val="22"/>
          <w:lang w:val="en-GB"/>
        </w:rPr>
      </w:pPr>
      <w:r w:rsidRPr="000829FE">
        <w:rPr>
          <w:rFonts w:asciiTheme="minorHAnsi" w:hAnsiTheme="minorHAnsi" w:cs="Calibri"/>
          <w:color w:val="4D4D4D"/>
          <w:sz w:val="22"/>
          <w:szCs w:val="22"/>
          <w:lang w:val="en-GB"/>
        </w:rPr>
        <w:t>Develop a specific action/training programme for the new generations of workers</w:t>
      </w:r>
    </w:p>
    <w:p w:rsidR="007420A6" w:rsidRPr="000829FE" w:rsidRDefault="00C96455" w:rsidP="00C96455">
      <w:pPr>
        <w:numPr>
          <w:ilvl w:val="1"/>
          <w:numId w:val="17"/>
        </w:numPr>
        <w:jc w:val="both"/>
        <w:rPr>
          <w:rFonts w:asciiTheme="minorHAnsi" w:hAnsiTheme="minorHAnsi" w:cs="Calibri"/>
          <w:color w:val="4D4D4D"/>
          <w:sz w:val="22"/>
          <w:szCs w:val="22"/>
          <w:lang w:val="en-GB"/>
        </w:rPr>
      </w:pPr>
      <w:r w:rsidRPr="000829FE">
        <w:rPr>
          <w:rFonts w:asciiTheme="minorHAnsi" w:hAnsiTheme="minorHAnsi" w:cs="Calibri"/>
          <w:color w:val="4D4D4D"/>
          <w:sz w:val="22"/>
          <w:szCs w:val="22"/>
          <w:lang w:val="en-GB"/>
        </w:rPr>
        <w:t>Update the Good Practice Guide and Task Sheets.</w:t>
      </w:r>
    </w:p>
    <w:p w:rsidR="007420A6" w:rsidRPr="000829FE" w:rsidRDefault="00C96455" w:rsidP="00C96455">
      <w:pPr>
        <w:numPr>
          <w:ilvl w:val="1"/>
          <w:numId w:val="17"/>
        </w:numPr>
        <w:jc w:val="both"/>
        <w:rPr>
          <w:rFonts w:asciiTheme="minorHAnsi" w:hAnsiTheme="minorHAnsi" w:cs="Calibri"/>
          <w:color w:val="4D4D4D"/>
          <w:sz w:val="22"/>
          <w:szCs w:val="22"/>
          <w:lang w:val="en-GB"/>
        </w:rPr>
      </w:pPr>
      <w:r w:rsidRPr="000829FE">
        <w:rPr>
          <w:rFonts w:asciiTheme="minorHAnsi" w:hAnsiTheme="minorHAnsi" w:cs="Calibri"/>
          <w:color w:val="4D4D4D"/>
          <w:sz w:val="22"/>
          <w:szCs w:val="22"/>
          <w:lang w:val="en-GB"/>
        </w:rPr>
        <w:t>Development of a detailed standardized Respirable Crystalline Silica Measurement Methodology.</w:t>
      </w:r>
    </w:p>
    <w:p w:rsidR="007420A6" w:rsidRPr="000829FE" w:rsidRDefault="00C96455" w:rsidP="00C96455">
      <w:pPr>
        <w:numPr>
          <w:ilvl w:val="1"/>
          <w:numId w:val="17"/>
        </w:numPr>
        <w:jc w:val="both"/>
        <w:rPr>
          <w:rFonts w:asciiTheme="minorHAnsi" w:hAnsiTheme="minorHAnsi" w:cs="Calibri"/>
          <w:color w:val="4D4D4D"/>
          <w:sz w:val="22"/>
          <w:szCs w:val="22"/>
          <w:lang w:val="en-GB"/>
        </w:rPr>
      </w:pPr>
      <w:r w:rsidRPr="000829FE">
        <w:rPr>
          <w:rFonts w:asciiTheme="minorHAnsi" w:hAnsiTheme="minorHAnsi" w:cs="Calibri"/>
          <w:color w:val="4D4D4D"/>
          <w:sz w:val="22"/>
          <w:szCs w:val="22"/>
          <w:lang w:val="en-GB"/>
        </w:rPr>
        <w:t>Continue the KPIs Reporting, enhance the participation through continuous awareness, promote the Agreement in co-operation with HSE specialists</w:t>
      </w:r>
      <w:r w:rsidR="000829FE">
        <w:rPr>
          <w:rFonts w:asciiTheme="minorHAnsi" w:hAnsiTheme="minorHAnsi" w:cs="Calibri"/>
          <w:color w:val="4D4D4D"/>
          <w:sz w:val="22"/>
          <w:szCs w:val="22"/>
          <w:lang w:val="en-GB"/>
        </w:rPr>
        <w:t>.</w:t>
      </w:r>
    </w:p>
    <w:p w:rsidR="007420A6" w:rsidRPr="000829FE" w:rsidRDefault="00C96455" w:rsidP="00C96455">
      <w:pPr>
        <w:numPr>
          <w:ilvl w:val="1"/>
          <w:numId w:val="17"/>
        </w:numPr>
        <w:jc w:val="both"/>
        <w:rPr>
          <w:rFonts w:asciiTheme="minorHAnsi" w:hAnsiTheme="minorHAnsi" w:cs="Calibri"/>
          <w:color w:val="4D4D4D"/>
          <w:sz w:val="22"/>
          <w:szCs w:val="22"/>
          <w:lang w:val="en-GB"/>
        </w:rPr>
      </w:pPr>
      <w:r w:rsidRPr="000829FE">
        <w:rPr>
          <w:rFonts w:asciiTheme="minorHAnsi" w:hAnsiTheme="minorHAnsi" w:cs="Calibri"/>
          <w:color w:val="4D4D4D"/>
          <w:sz w:val="22"/>
          <w:szCs w:val="22"/>
          <w:lang w:val="en-GB"/>
        </w:rPr>
        <w:lastRenderedPageBreak/>
        <w:t>Review the Agreement and the Good Practice Guide to check language coherence once the amended Carcinogens and Mutagens Directive will be adopted.</w:t>
      </w:r>
    </w:p>
    <w:p w:rsidR="00256890" w:rsidRPr="00927275" w:rsidRDefault="00256890" w:rsidP="00256890">
      <w:pPr>
        <w:jc w:val="both"/>
        <w:rPr>
          <w:rFonts w:cs="Calibri"/>
          <w:b/>
          <w:bCs/>
          <w:color w:val="4D4D4D"/>
          <w:sz w:val="16"/>
          <w:szCs w:val="16"/>
          <w:lang w:val="en-GB"/>
        </w:rPr>
      </w:pPr>
    </w:p>
    <w:p w:rsidR="000829FE" w:rsidRPr="005249A5" w:rsidRDefault="000829FE" w:rsidP="000829FE">
      <w:pPr>
        <w:ind w:left="426"/>
        <w:jc w:val="both"/>
        <w:rPr>
          <w:rFonts w:asciiTheme="minorHAnsi" w:hAnsiTheme="minorHAnsi" w:cs="Calibri"/>
          <w:b/>
          <w:color w:val="4D4D4D"/>
          <w:sz w:val="22"/>
          <w:szCs w:val="22"/>
          <w:lang w:val="en-GB"/>
        </w:rPr>
      </w:pPr>
      <w:r w:rsidRPr="005249A5">
        <w:rPr>
          <w:rFonts w:asciiTheme="minorHAnsi" w:hAnsiTheme="minorHAnsi" w:cs="Calibri"/>
          <w:b/>
          <w:color w:val="4D4D4D"/>
          <w:sz w:val="22"/>
          <w:szCs w:val="22"/>
          <w:lang w:val="en-GB"/>
        </w:rPr>
        <w:t>R</w:t>
      </w:r>
      <w:r>
        <w:rPr>
          <w:rFonts w:asciiTheme="minorHAnsi" w:hAnsiTheme="minorHAnsi" w:cs="Calibri"/>
          <w:b/>
          <w:color w:val="4D4D4D"/>
          <w:sz w:val="22"/>
          <w:szCs w:val="22"/>
          <w:lang w:val="en-GB"/>
        </w:rPr>
        <w:t>EACH</w:t>
      </w:r>
    </w:p>
    <w:p w:rsidR="000829FE" w:rsidRDefault="000829FE" w:rsidP="000829FE">
      <w:pPr>
        <w:ind w:left="426"/>
        <w:jc w:val="both"/>
        <w:rPr>
          <w:rFonts w:asciiTheme="minorHAnsi" w:hAnsiTheme="minorHAnsi" w:cs="Calibri"/>
          <w:color w:val="4D4D4D"/>
          <w:sz w:val="22"/>
          <w:szCs w:val="22"/>
          <w:lang w:val="en-GB"/>
        </w:rPr>
      </w:pPr>
      <w:r>
        <w:rPr>
          <w:rFonts w:asciiTheme="minorHAnsi" w:hAnsiTheme="minorHAnsi" w:cs="Calibri"/>
          <w:color w:val="4D4D4D"/>
          <w:sz w:val="22"/>
          <w:szCs w:val="22"/>
          <w:lang w:val="en-GB"/>
        </w:rPr>
        <w:t xml:space="preserve">GAE REACH WG monitors an increasing number of substances. </w:t>
      </w:r>
    </w:p>
    <w:p w:rsidR="007420A6" w:rsidRPr="00927275" w:rsidRDefault="000829FE" w:rsidP="00927275">
      <w:pPr>
        <w:ind w:left="426"/>
        <w:jc w:val="both"/>
        <w:rPr>
          <w:rFonts w:asciiTheme="minorHAnsi" w:hAnsiTheme="minorHAnsi" w:cs="Calibri"/>
          <w:color w:val="4D4D4D"/>
          <w:sz w:val="22"/>
          <w:szCs w:val="22"/>
          <w:lang w:val="en-GB"/>
        </w:rPr>
      </w:pPr>
      <w:r>
        <w:rPr>
          <w:rFonts w:asciiTheme="minorHAnsi" w:hAnsiTheme="minorHAnsi" w:cs="Calibri"/>
          <w:color w:val="4D4D4D"/>
          <w:sz w:val="22"/>
          <w:szCs w:val="22"/>
          <w:lang w:val="en-GB"/>
        </w:rPr>
        <w:t>The Frits industry has decided to re</w:t>
      </w:r>
      <w:r w:rsidR="00927275">
        <w:rPr>
          <w:rFonts w:asciiTheme="minorHAnsi" w:hAnsiTheme="minorHAnsi" w:cs="Calibri"/>
          <w:color w:val="4D4D4D"/>
          <w:sz w:val="22"/>
          <w:szCs w:val="22"/>
          <w:lang w:val="en-GB"/>
        </w:rPr>
        <w:t xml:space="preserve">gister a new substance with </w:t>
      </w:r>
      <w:r>
        <w:rPr>
          <w:rFonts w:asciiTheme="minorHAnsi" w:hAnsiTheme="minorHAnsi" w:cs="Calibri"/>
          <w:color w:val="4D4D4D"/>
          <w:sz w:val="22"/>
          <w:szCs w:val="22"/>
          <w:lang w:val="en-GB"/>
        </w:rPr>
        <w:t>high amount of boron</w:t>
      </w:r>
      <w:r w:rsidR="00927275">
        <w:rPr>
          <w:rFonts w:asciiTheme="minorHAnsi" w:hAnsiTheme="minorHAnsi" w:cs="Calibri"/>
          <w:color w:val="4D4D4D"/>
          <w:sz w:val="22"/>
          <w:szCs w:val="22"/>
          <w:lang w:val="en-GB"/>
        </w:rPr>
        <w:t xml:space="preserve">. </w:t>
      </w:r>
      <w:r w:rsidR="00927275" w:rsidRPr="00927275">
        <w:rPr>
          <w:rFonts w:asciiTheme="minorHAnsi" w:hAnsiTheme="minorHAnsi" w:cs="Calibri"/>
          <w:color w:val="4D4D4D"/>
          <w:sz w:val="22"/>
          <w:szCs w:val="22"/>
          <w:lang w:val="en-GB"/>
        </w:rPr>
        <w:t>The New substance – former frit with high boron content and less silica –  will be re-nominated. They won’t be considered as frit any more but as a completely new substance. Exposure scenario will be defined. Such substance will be out of the scope of ANNEX V (exemption)</w:t>
      </w:r>
      <w:r w:rsidR="00927275">
        <w:rPr>
          <w:rFonts w:asciiTheme="minorHAnsi" w:hAnsiTheme="minorHAnsi" w:cs="Calibri"/>
          <w:color w:val="4D4D4D"/>
          <w:sz w:val="22"/>
          <w:szCs w:val="22"/>
          <w:lang w:val="en-GB"/>
        </w:rPr>
        <w:t>.</w:t>
      </w:r>
    </w:p>
    <w:p w:rsidR="00256890" w:rsidRPr="00927275" w:rsidRDefault="00256890" w:rsidP="00256890">
      <w:pPr>
        <w:jc w:val="both"/>
        <w:rPr>
          <w:rFonts w:cs="Calibri"/>
          <w:b/>
          <w:bCs/>
          <w:color w:val="4D4D4D"/>
          <w:sz w:val="20"/>
          <w:szCs w:val="20"/>
          <w:lang w:val="en-GB"/>
        </w:rPr>
      </w:pPr>
    </w:p>
    <w:p w:rsidR="00256890" w:rsidRPr="00927275" w:rsidRDefault="00256890" w:rsidP="00256890">
      <w:pPr>
        <w:jc w:val="both"/>
        <w:rPr>
          <w:rFonts w:cs="Calibri"/>
          <w:b/>
          <w:color w:val="4D4D4D"/>
          <w:sz w:val="20"/>
          <w:szCs w:val="20"/>
          <w:lang w:val="en-GB"/>
        </w:rPr>
      </w:pPr>
    </w:p>
    <w:p w:rsidR="00256890" w:rsidRPr="00927275" w:rsidRDefault="00256890" w:rsidP="00A14D63">
      <w:pPr>
        <w:jc w:val="both"/>
        <w:rPr>
          <w:rFonts w:cs="Calibri"/>
          <w:b/>
          <w:color w:val="4D4D4D"/>
          <w:sz w:val="20"/>
          <w:szCs w:val="20"/>
          <w:lang w:val="en-GB"/>
        </w:rPr>
      </w:pPr>
    </w:p>
    <w:p w:rsidR="00657390" w:rsidRPr="00633F2E" w:rsidRDefault="001F26C8" w:rsidP="00A51EE9">
      <w:pPr>
        <w:jc w:val="both"/>
        <w:rPr>
          <w:rFonts w:ascii="Calibri" w:hAnsi="Calibri" w:cs="Calibri"/>
          <w:sz w:val="22"/>
          <w:szCs w:val="22"/>
          <w:u w:val="single"/>
          <w:lang w:val="en-GB"/>
        </w:rPr>
      </w:pPr>
      <w:r>
        <w:rPr>
          <w:noProof/>
          <w:lang w:val="en-GB" w:eastAsia="en-GB"/>
        </w:rPr>
        <mc:AlternateContent>
          <mc:Choice Requires="wps">
            <w:drawing>
              <wp:anchor distT="0" distB="0" distL="114300" distR="114300" simplePos="0" relativeHeight="251657728" behindDoc="0" locked="0" layoutInCell="1" allowOverlap="1" wp14:anchorId="751C19AD">
                <wp:simplePos x="0" y="0"/>
                <wp:positionH relativeFrom="column">
                  <wp:posOffset>-56515</wp:posOffset>
                </wp:positionH>
                <wp:positionV relativeFrom="paragraph">
                  <wp:posOffset>19050</wp:posOffset>
                </wp:positionV>
                <wp:extent cx="6137910" cy="287020"/>
                <wp:effectExtent l="0" t="0" r="0" b="0"/>
                <wp:wrapSquare wrapText="bothSides"/>
                <wp:docPr id="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287020"/>
                        </a:xfrm>
                        <a:prstGeom prst="rect">
                          <a:avLst/>
                        </a:prstGeom>
                        <a:solidFill>
                          <a:srgbClr val="FFFFFF"/>
                        </a:solidFill>
                        <a:ln w="9525">
                          <a:solidFill>
                            <a:srgbClr val="000000"/>
                          </a:solidFill>
                          <a:miter lim="800000"/>
                          <a:headEnd/>
                          <a:tailEnd/>
                        </a:ln>
                      </wps:spPr>
                      <wps:txbx>
                        <w:txbxContent>
                          <w:p w:rsidR="0049745D" w:rsidRPr="003D14CF" w:rsidRDefault="007A0DB7" w:rsidP="008D4207">
                            <w:pPr>
                              <w:ind w:left="567" w:hanging="567"/>
                              <w:rPr>
                                <w:rFonts w:ascii="Calibri" w:hAnsi="Calibri" w:cs="Calibri"/>
                                <w:b/>
                                <w:lang w:val="en-US"/>
                              </w:rPr>
                            </w:pPr>
                            <w:r>
                              <w:rPr>
                                <w:rFonts w:ascii="Calibri" w:hAnsi="Calibri" w:cs="Calibri"/>
                                <w:b/>
                                <w:lang w:val="en-US"/>
                              </w:rPr>
                              <w:t>6</w:t>
                            </w:r>
                            <w:r w:rsidR="0049745D" w:rsidRPr="003D14CF">
                              <w:rPr>
                                <w:rFonts w:ascii="Calibri" w:hAnsi="Calibri" w:cs="Calibri"/>
                                <w:b/>
                                <w:lang w:val="en-US"/>
                              </w:rPr>
                              <w:t xml:space="preserve">. </w:t>
                            </w:r>
                            <w:r w:rsidR="0049745D">
                              <w:rPr>
                                <w:rFonts w:ascii="Calibri" w:hAnsi="Calibri" w:cs="Calibri"/>
                                <w:b/>
                                <w:lang w:val="en-US"/>
                              </w:rPr>
                              <w:tab/>
                              <w:t>Finances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1C19AD" id="_x0000_s1027" type="#_x0000_t202" style="position:absolute;left:0;text-align:left;margin-left:-4.45pt;margin-top:1.5pt;width:483.3pt;height:2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">
                <v:textbox style="mso-fit-shape-to-text:t">
                  <w:txbxContent>
                    <w:p w:rsidR="0049745D" w:rsidRPr="003D14CF" w:rsidRDefault="007A0DB7" w:rsidP="008D4207">
                      <w:pPr>
                        <w:ind w:left="567" w:hanging="567"/>
                        <w:rPr>
                          <w:rFonts w:ascii="Calibri" w:hAnsi="Calibri" w:cs="Calibri"/>
                          <w:b/>
                          <w:lang w:val="en-US"/>
                        </w:rPr>
                      </w:pPr>
                      <w:r>
                        <w:rPr>
                          <w:rFonts w:ascii="Calibri" w:hAnsi="Calibri" w:cs="Calibri"/>
                          <w:b/>
                          <w:lang w:val="en-US"/>
                        </w:rPr>
                        <w:t>6</w:t>
                      </w:r>
                      <w:r w:rsidR="0049745D" w:rsidRPr="003D14CF">
                        <w:rPr>
                          <w:rFonts w:ascii="Calibri" w:hAnsi="Calibri" w:cs="Calibri"/>
                          <w:b/>
                          <w:lang w:val="en-US"/>
                        </w:rPr>
                        <w:t xml:space="preserve">. </w:t>
                      </w:r>
                      <w:r w:rsidR="0049745D">
                        <w:rPr>
                          <w:rFonts w:ascii="Calibri" w:hAnsi="Calibri" w:cs="Calibri"/>
                          <w:b/>
                          <w:lang w:val="en-US"/>
                        </w:rPr>
                        <w:tab/>
                        <w:t>Finances</w:t>
                      </w:r>
                    </w:p>
                  </w:txbxContent>
                </v:textbox>
                <w10:wrap type="square"/>
              </v:shape>
            </w:pict>
          </mc:Fallback>
        </mc:AlternateContent>
      </w:r>
    </w:p>
    <w:p w:rsidR="00491339" w:rsidRPr="00F52610" w:rsidRDefault="00491339" w:rsidP="00C96455">
      <w:pPr>
        <w:pStyle w:val="ListParagraph"/>
        <w:numPr>
          <w:ilvl w:val="4"/>
          <w:numId w:val="3"/>
        </w:numPr>
        <w:ind w:left="851" w:hanging="284"/>
        <w:jc w:val="both"/>
        <w:rPr>
          <w:rFonts w:cs="Calibri"/>
          <w:b/>
          <w:color w:val="4D4D4D"/>
          <w:u w:val="single"/>
          <w:lang w:val="en-GB"/>
        </w:rPr>
      </w:pPr>
      <w:r w:rsidRPr="00F52610">
        <w:rPr>
          <w:rFonts w:cs="Calibri"/>
          <w:b/>
          <w:color w:val="4D4D4D"/>
          <w:u w:val="single"/>
          <w:lang w:val="en-GB"/>
        </w:rPr>
        <w:t>Approval of the accounts for 201</w:t>
      </w:r>
      <w:r w:rsidR="00256890">
        <w:rPr>
          <w:rFonts w:cs="Calibri"/>
          <w:b/>
          <w:color w:val="4D4D4D"/>
          <w:u w:val="single"/>
          <w:lang w:val="en-GB"/>
        </w:rPr>
        <w:t>6</w:t>
      </w:r>
      <w:r w:rsidRPr="00F52610">
        <w:rPr>
          <w:rFonts w:cs="Calibri"/>
          <w:b/>
          <w:color w:val="4D4D4D"/>
          <w:u w:val="single"/>
          <w:lang w:val="en-GB"/>
        </w:rPr>
        <w:t xml:space="preserve"> </w:t>
      </w:r>
    </w:p>
    <w:p w:rsidR="003F2DD5" w:rsidRDefault="003F2DD5" w:rsidP="00C85CA2">
      <w:pPr>
        <w:ind w:left="709"/>
        <w:jc w:val="both"/>
        <w:rPr>
          <w:rFonts w:ascii="Calibri" w:hAnsi="Calibri" w:cs="Calibri"/>
          <w:b/>
          <w:sz w:val="22"/>
          <w:szCs w:val="22"/>
          <w:lang w:val="en-GB"/>
        </w:rPr>
      </w:pPr>
    </w:p>
    <w:p w:rsidR="00FC518A" w:rsidRDefault="00FC518A" w:rsidP="00FC518A">
      <w:pPr>
        <w:ind w:left="709"/>
        <w:jc w:val="both"/>
        <w:rPr>
          <w:rFonts w:ascii="Calibri" w:hAnsi="Calibri" w:cs="Calibri"/>
          <w:sz w:val="22"/>
          <w:szCs w:val="22"/>
          <w:lang w:val="en-GB"/>
        </w:rPr>
      </w:pPr>
      <w:r w:rsidRPr="00B7178B">
        <w:rPr>
          <w:rFonts w:ascii="Calibri" w:hAnsi="Calibri" w:cs="Calibri"/>
          <w:b/>
          <w:sz w:val="22"/>
          <w:szCs w:val="22"/>
          <w:lang w:val="en-GB"/>
        </w:rPr>
        <w:t>Mr</w:t>
      </w:r>
      <w:r>
        <w:rPr>
          <w:rFonts w:ascii="Calibri" w:hAnsi="Calibri" w:cs="Calibri"/>
          <w:b/>
          <w:sz w:val="22"/>
          <w:szCs w:val="22"/>
          <w:lang w:val="en-GB"/>
        </w:rPr>
        <w:t>s</w:t>
      </w:r>
      <w:r w:rsidRPr="00B7178B">
        <w:rPr>
          <w:rFonts w:ascii="Calibri" w:hAnsi="Calibri" w:cs="Calibri"/>
          <w:b/>
          <w:sz w:val="22"/>
          <w:szCs w:val="22"/>
          <w:lang w:val="en-GB"/>
        </w:rPr>
        <w:t xml:space="preserve">. </w:t>
      </w:r>
      <w:r>
        <w:rPr>
          <w:rFonts w:ascii="Calibri" w:hAnsi="Calibri" w:cs="Calibri"/>
          <w:b/>
          <w:sz w:val="22"/>
          <w:szCs w:val="22"/>
          <w:lang w:val="en-GB"/>
        </w:rPr>
        <w:t>Farrelly</w:t>
      </w:r>
      <w:r w:rsidRPr="00B7178B">
        <w:rPr>
          <w:rFonts w:ascii="Calibri" w:hAnsi="Calibri" w:cs="Calibri"/>
          <w:sz w:val="22"/>
          <w:szCs w:val="22"/>
          <w:lang w:val="en-GB"/>
        </w:rPr>
        <w:t xml:space="preserve"> presented the accounts for 201</w:t>
      </w:r>
      <w:r>
        <w:rPr>
          <w:rFonts w:ascii="Calibri" w:hAnsi="Calibri" w:cs="Calibri"/>
          <w:sz w:val="22"/>
          <w:szCs w:val="22"/>
          <w:lang w:val="en-GB"/>
        </w:rPr>
        <w:t xml:space="preserve">6, verified by an accredited accountant. </w:t>
      </w:r>
    </w:p>
    <w:p w:rsidR="00FC518A" w:rsidRDefault="00FC518A" w:rsidP="00FC518A">
      <w:pPr>
        <w:ind w:left="708"/>
        <w:jc w:val="both"/>
        <w:rPr>
          <w:rFonts w:ascii="Calibri" w:eastAsia="Calibri" w:hAnsi="Calibri"/>
          <w:sz w:val="22"/>
          <w:szCs w:val="22"/>
          <w:lang w:val="en-GB" w:eastAsia="fr-BE"/>
        </w:rPr>
      </w:pPr>
      <w:r>
        <w:rPr>
          <w:rFonts w:ascii="Calibri" w:hAnsi="Calibri" w:cs="Calibri"/>
          <w:sz w:val="22"/>
          <w:szCs w:val="22"/>
          <w:lang w:val="en-GB"/>
        </w:rPr>
        <w:t>I</w:t>
      </w:r>
      <w:r w:rsidRPr="00B7178B">
        <w:rPr>
          <w:rFonts w:ascii="Calibri" w:hAnsi="Calibri" w:cs="Calibri"/>
          <w:sz w:val="22"/>
          <w:szCs w:val="22"/>
          <w:lang w:val="en-GB"/>
        </w:rPr>
        <w:t xml:space="preserve">n summary, </w:t>
      </w:r>
      <w:r>
        <w:rPr>
          <w:rFonts w:ascii="Calibri" w:hAnsi="Calibri" w:cs="Calibri"/>
          <w:sz w:val="22"/>
          <w:szCs w:val="22"/>
          <w:lang w:val="en-GB"/>
        </w:rPr>
        <w:t>t</w:t>
      </w:r>
      <w:r>
        <w:rPr>
          <w:rFonts w:ascii="Calibri" w:eastAsia="Calibri" w:hAnsi="Calibri"/>
          <w:sz w:val="22"/>
          <w:szCs w:val="22"/>
          <w:lang w:val="en-GB" w:eastAsia="fr-BE"/>
        </w:rPr>
        <w:t xml:space="preserve">he expenses totalled € 183,330 and income € 176,996, </w:t>
      </w:r>
      <w:r w:rsidR="00D566EA">
        <w:rPr>
          <w:rFonts w:ascii="Calibri" w:eastAsia="Calibri" w:hAnsi="Calibri"/>
          <w:sz w:val="22"/>
          <w:szCs w:val="22"/>
          <w:lang w:val="en-GB" w:eastAsia="fr-BE"/>
        </w:rPr>
        <w:t>recording a</w:t>
      </w:r>
      <w:r w:rsidR="00BE3D98">
        <w:rPr>
          <w:rFonts w:ascii="Calibri" w:eastAsia="Calibri" w:hAnsi="Calibri"/>
          <w:sz w:val="22"/>
          <w:szCs w:val="22"/>
          <w:lang w:val="en-GB" w:eastAsia="fr-BE"/>
        </w:rPr>
        <w:t>s</w:t>
      </w:r>
      <w:r w:rsidR="00D566EA">
        <w:rPr>
          <w:rFonts w:ascii="Calibri" w:eastAsia="Calibri" w:hAnsi="Calibri"/>
          <w:sz w:val="22"/>
          <w:szCs w:val="22"/>
          <w:lang w:val="en-GB" w:eastAsia="fr-BE"/>
        </w:rPr>
        <w:t xml:space="preserve"> expected </w:t>
      </w:r>
      <w:r w:rsidR="00BE3D98">
        <w:rPr>
          <w:rFonts w:ascii="Calibri" w:eastAsia="Calibri" w:hAnsi="Calibri"/>
          <w:sz w:val="22"/>
          <w:szCs w:val="22"/>
          <w:lang w:val="en-GB" w:eastAsia="fr-BE"/>
        </w:rPr>
        <w:t xml:space="preserve">a </w:t>
      </w:r>
      <w:r w:rsidR="00D566EA">
        <w:rPr>
          <w:rFonts w:ascii="Calibri" w:eastAsia="Calibri" w:hAnsi="Calibri"/>
          <w:sz w:val="22"/>
          <w:szCs w:val="22"/>
          <w:lang w:val="en-GB" w:eastAsia="fr-BE"/>
        </w:rPr>
        <w:t>deficit</w:t>
      </w:r>
      <w:r w:rsidR="004537D6">
        <w:rPr>
          <w:rFonts w:ascii="Calibri" w:eastAsia="Calibri" w:hAnsi="Calibri"/>
          <w:sz w:val="22"/>
          <w:szCs w:val="22"/>
          <w:lang w:val="en-GB" w:eastAsia="fr-BE"/>
        </w:rPr>
        <w:t xml:space="preserve">.  The deficit of </w:t>
      </w:r>
      <w:r>
        <w:rPr>
          <w:rFonts w:ascii="Calibri" w:eastAsia="Calibri" w:hAnsi="Calibri"/>
          <w:sz w:val="22"/>
          <w:szCs w:val="22"/>
          <w:lang w:val="en-GB" w:eastAsia="fr-BE"/>
        </w:rPr>
        <w:t xml:space="preserve">€ 6,334 </w:t>
      </w:r>
      <w:r w:rsidR="004537D6">
        <w:rPr>
          <w:rFonts w:ascii="Calibri" w:eastAsia="Calibri" w:hAnsi="Calibri"/>
          <w:sz w:val="22"/>
          <w:szCs w:val="22"/>
          <w:lang w:val="en-GB" w:eastAsia="fr-BE"/>
        </w:rPr>
        <w:t>can be explained as follows</w:t>
      </w:r>
      <w:r>
        <w:rPr>
          <w:rFonts w:ascii="Calibri" w:eastAsia="Calibri" w:hAnsi="Calibri"/>
          <w:sz w:val="22"/>
          <w:szCs w:val="22"/>
          <w:lang w:val="en-GB" w:eastAsia="fr-BE"/>
        </w:rPr>
        <w:t xml:space="preserve">:  </w:t>
      </w:r>
    </w:p>
    <w:p w:rsidR="00FC518A" w:rsidRPr="008642A5" w:rsidRDefault="00FC518A" w:rsidP="00FC518A">
      <w:pPr>
        <w:pStyle w:val="ListParagraph"/>
        <w:numPr>
          <w:ilvl w:val="0"/>
          <w:numId w:val="5"/>
        </w:numPr>
        <w:jc w:val="both"/>
        <w:rPr>
          <w:lang w:val="en-GB"/>
        </w:rPr>
      </w:pPr>
      <w:r w:rsidRPr="008642A5">
        <w:rPr>
          <w:lang w:val="en-GB"/>
        </w:rPr>
        <w:t xml:space="preserve">Expenses were </w:t>
      </w:r>
      <w:r w:rsidR="00BE3D98">
        <w:rPr>
          <w:lang w:val="en-GB"/>
        </w:rPr>
        <w:t xml:space="preserve">forecasted to be </w:t>
      </w:r>
      <w:r w:rsidRPr="008642A5">
        <w:rPr>
          <w:lang w:val="en-GB"/>
        </w:rPr>
        <w:t xml:space="preserve">higher than the income </w:t>
      </w:r>
      <w:r>
        <w:rPr>
          <w:lang w:val="en-GB"/>
        </w:rPr>
        <w:t>since non-operational costs we</w:t>
      </w:r>
      <w:r w:rsidRPr="008642A5">
        <w:rPr>
          <w:lang w:val="en-GB"/>
        </w:rPr>
        <w:t>re to be covered by the use of the financial reserve</w:t>
      </w:r>
      <w:r>
        <w:rPr>
          <w:lang w:val="en-GB"/>
        </w:rPr>
        <w:t>,</w:t>
      </w:r>
    </w:p>
    <w:p w:rsidR="00FC518A" w:rsidRPr="00FC518A" w:rsidDel="00BE3D98" w:rsidRDefault="00FC518A" w:rsidP="00FC518A">
      <w:pPr>
        <w:pStyle w:val="ListParagraph"/>
        <w:numPr>
          <w:ilvl w:val="0"/>
          <w:numId w:val="5"/>
        </w:numPr>
        <w:jc w:val="both"/>
        <w:rPr>
          <w:b/>
          <w:lang w:val="en-GB"/>
        </w:rPr>
      </w:pPr>
      <w:r w:rsidRPr="008642A5" w:rsidDel="00BE3D98">
        <w:rPr>
          <w:lang w:val="en-GB"/>
        </w:rPr>
        <w:t xml:space="preserve">The </w:t>
      </w:r>
      <w:r w:rsidR="004537D6">
        <w:rPr>
          <w:lang w:val="en-GB"/>
        </w:rPr>
        <w:t>non</w:t>
      </w:r>
      <w:r w:rsidR="001C5817">
        <w:rPr>
          <w:lang w:val="en-GB"/>
        </w:rPr>
        <w:t>-</w:t>
      </w:r>
      <w:r w:rsidR="004537D6">
        <w:rPr>
          <w:lang w:val="en-GB"/>
        </w:rPr>
        <w:t xml:space="preserve">payment of membership fees by the </w:t>
      </w:r>
      <w:r w:rsidRPr="008642A5" w:rsidDel="00BE3D98">
        <w:rPr>
          <w:lang w:val="en-GB"/>
        </w:rPr>
        <w:t>Romanian glass association</w:t>
      </w:r>
      <w:r w:rsidR="004537D6">
        <w:rPr>
          <w:lang w:val="en-GB"/>
        </w:rPr>
        <w:t>.</w:t>
      </w:r>
      <w:r w:rsidRPr="008642A5" w:rsidDel="00BE3D98">
        <w:rPr>
          <w:rFonts w:cs="Calibri"/>
          <w:b/>
          <w:lang w:val="en-US"/>
        </w:rPr>
        <w:t xml:space="preserve"> </w:t>
      </w:r>
    </w:p>
    <w:p w:rsidR="00FC518A" w:rsidRPr="008642A5" w:rsidRDefault="00FC518A" w:rsidP="00FC518A">
      <w:pPr>
        <w:pStyle w:val="ListParagraph"/>
        <w:ind w:left="1068"/>
        <w:jc w:val="both"/>
        <w:rPr>
          <w:b/>
          <w:lang w:val="en-GB"/>
        </w:rPr>
      </w:pPr>
    </w:p>
    <w:p w:rsidR="00FC518A" w:rsidRDefault="00927275" w:rsidP="00FC518A">
      <w:pPr>
        <w:ind w:left="708"/>
        <w:jc w:val="both"/>
        <w:rPr>
          <w:rFonts w:ascii="Calibri" w:eastAsia="Calibri" w:hAnsi="Calibri"/>
          <w:b/>
          <w:sz w:val="22"/>
          <w:szCs w:val="22"/>
          <w:lang w:val="en-GB" w:eastAsia="fr-BE"/>
        </w:rPr>
      </w:pPr>
      <w:r w:rsidRPr="00256890">
        <w:rPr>
          <w:rFonts w:ascii="Calibri" w:eastAsia="Calibri" w:hAnsi="Calibri"/>
          <w:b/>
          <w:sz w:val="22"/>
          <w:szCs w:val="22"/>
          <w:lang w:val="en-GB" w:eastAsia="fr-BE"/>
        </w:rPr>
        <w:object w:dxaOrig="9141" w:dyaOrig="5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95pt;height:170.9pt" o:ole="">
            <v:imagedata r:id="rId8" o:title=""/>
          </v:shape>
          <o:OLEObject Type="Embed" ProgID="Excel.Sheet.12" ShapeID="_x0000_i1025" DrawAspect="Content" ObjectID="_1559724138" r:id="rId9"/>
        </w:object>
      </w:r>
      <w:r w:rsidR="00FC518A">
        <w:rPr>
          <w:rFonts w:ascii="Calibri" w:eastAsia="Calibri" w:hAnsi="Calibri"/>
          <w:b/>
          <w:sz w:val="22"/>
          <w:szCs w:val="22"/>
          <w:lang w:val="en-GB" w:eastAsia="fr-BE"/>
        </w:rPr>
        <w:t xml:space="preserve"> </w:t>
      </w:r>
      <w:r w:rsidR="00FC518A" w:rsidRPr="00FC518A">
        <w:rPr>
          <w:rFonts w:ascii="Calibri" w:eastAsia="Calibri" w:hAnsi="Calibri"/>
          <w:b/>
          <w:color w:val="FF0000"/>
          <w:sz w:val="22"/>
          <w:szCs w:val="22"/>
          <w:lang w:val="en-GB" w:eastAsia="fr-BE"/>
        </w:rPr>
        <w:t>- €3,330</w:t>
      </w:r>
      <w:r w:rsidR="00BE3D98">
        <w:rPr>
          <w:rFonts w:ascii="Calibri" w:eastAsia="Calibri" w:hAnsi="Calibri"/>
          <w:b/>
          <w:color w:val="FF0000"/>
          <w:sz w:val="22"/>
          <w:szCs w:val="22"/>
          <w:lang w:val="en-GB" w:eastAsia="fr-BE"/>
        </w:rPr>
        <w:t xml:space="preserve"> </w:t>
      </w:r>
      <w:r w:rsidR="004537D6">
        <w:rPr>
          <w:rFonts w:ascii="Calibri" w:eastAsia="Calibri" w:hAnsi="Calibri"/>
          <w:b/>
          <w:color w:val="FF0000"/>
          <w:sz w:val="22"/>
          <w:szCs w:val="22"/>
          <w:lang w:val="en-GB" w:eastAsia="fr-BE"/>
        </w:rPr>
        <w:t xml:space="preserve">against </w:t>
      </w:r>
      <w:r w:rsidR="00BE3D98">
        <w:rPr>
          <w:rFonts w:ascii="Calibri" w:eastAsia="Calibri" w:hAnsi="Calibri"/>
          <w:b/>
          <w:color w:val="FF0000"/>
          <w:sz w:val="22"/>
          <w:szCs w:val="22"/>
          <w:lang w:val="en-GB" w:eastAsia="fr-BE"/>
        </w:rPr>
        <w:t>budget</w:t>
      </w:r>
    </w:p>
    <w:p w:rsidR="00FC518A" w:rsidRDefault="00FC518A" w:rsidP="00FC518A">
      <w:pPr>
        <w:ind w:left="708"/>
        <w:jc w:val="both"/>
        <w:rPr>
          <w:rFonts w:ascii="Calibri" w:eastAsia="Calibri" w:hAnsi="Calibri"/>
          <w:b/>
          <w:sz w:val="22"/>
          <w:szCs w:val="22"/>
          <w:lang w:val="en-GB" w:eastAsia="fr-BE"/>
        </w:rPr>
      </w:pPr>
    </w:p>
    <w:p w:rsidR="00FC518A" w:rsidRPr="008D1687" w:rsidRDefault="00FC518A" w:rsidP="00FC518A">
      <w:pPr>
        <w:ind w:left="851"/>
        <w:jc w:val="both"/>
        <w:rPr>
          <w:rFonts w:ascii="Calibri" w:hAnsi="Calibri" w:cs="Calibri"/>
          <w:b/>
          <w:sz w:val="22"/>
          <w:szCs w:val="22"/>
          <w:u w:val="single"/>
          <w:lang w:val="en-US"/>
        </w:rPr>
      </w:pPr>
      <w:r w:rsidRPr="008D1687">
        <w:rPr>
          <w:rFonts w:ascii="Calibri" w:hAnsi="Calibri" w:cs="Calibri"/>
          <w:b/>
          <w:sz w:val="22"/>
          <w:szCs w:val="22"/>
          <w:u w:val="single"/>
          <w:lang w:val="en-US"/>
        </w:rPr>
        <w:t xml:space="preserve">Details </w:t>
      </w:r>
    </w:p>
    <w:p w:rsidR="00FC518A" w:rsidRPr="008D1687" w:rsidRDefault="00FC518A" w:rsidP="00FC518A">
      <w:pPr>
        <w:ind w:left="851"/>
        <w:jc w:val="both"/>
        <w:rPr>
          <w:rFonts w:ascii="Calibri" w:hAnsi="Calibri" w:cs="Calibri"/>
          <w:sz w:val="22"/>
          <w:szCs w:val="22"/>
          <w:lang w:val="en-GB"/>
        </w:rPr>
      </w:pPr>
      <w:r>
        <w:rPr>
          <w:rFonts w:ascii="Calibri" w:hAnsi="Calibri" w:cs="Calibri"/>
          <w:b/>
          <w:sz w:val="22"/>
          <w:szCs w:val="22"/>
          <w:lang w:val="en-US"/>
        </w:rPr>
        <w:t>Rent/charges</w:t>
      </w:r>
      <w:r>
        <w:rPr>
          <w:rFonts w:ascii="Calibri" w:hAnsi="Calibri" w:cs="Calibri"/>
          <w:b/>
          <w:sz w:val="22"/>
          <w:szCs w:val="22"/>
          <w:lang w:val="en-US"/>
        </w:rPr>
        <w:tab/>
      </w:r>
      <w:r>
        <w:rPr>
          <w:rFonts w:ascii="Calibri" w:hAnsi="Calibri" w:cs="Calibri"/>
          <w:b/>
          <w:sz w:val="22"/>
          <w:szCs w:val="22"/>
          <w:lang w:val="en-US"/>
        </w:rPr>
        <w:tab/>
      </w:r>
      <w:r w:rsidRPr="008D1687">
        <w:rPr>
          <w:rFonts w:ascii="Calibri" w:hAnsi="Calibri" w:cs="Calibri"/>
          <w:sz w:val="18"/>
          <w:szCs w:val="18"/>
          <w:lang w:val="en-US"/>
        </w:rPr>
        <w:t xml:space="preserve">(*) </w:t>
      </w:r>
      <w:r w:rsidRPr="008D1687">
        <w:rPr>
          <w:rFonts w:ascii="Calibri" w:hAnsi="Calibri" w:cs="Calibri"/>
          <w:sz w:val="22"/>
          <w:szCs w:val="22"/>
          <w:lang w:val="en-US"/>
        </w:rPr>
        <w:t>Full costs include sub</w:t>
      </w:r>
      <w:r>
        <w:rPr>
          <w:rFonts w:ascii="Calibri" w:hAnsi="Calibri" w:cs="Calibri"/>
          <w:sz w:val="22"/>
          <w:szCs w:val="22"/>
          <w:lang w:val="en-US"/>
        </w:rPr>
        <w:t>-</w:t>
      </w:r>
      <w:r w:rsidRPr="008D1687">
        <w:rPr>
          <w:rFonts w:ascii="Calibri" w:hAnsi="Calibri" w:cs="Calibri"/>
          <w:sz w:val="22"/>
          <w:szCs w:val="22"/>
          <w:lang w:val="en-US"/>
        </w:rPr>
        <w:t>renting to</w:t>
      </w:r>
      <w:r>
        <w:rPr>
          <w:rFonts w:ascii="Calibri" w:hAnsi="Calibri" w:cs="Calibri"/>
          <w:b/>
          <w:sz w:val="22"/>
          <w:szCs w:val="22"/>
          <w:lang w:val="en-US"/>
        </w:rPr>
        <w:t xml:space="preserve"> </w:t>
      </w:r>
      <w:r>
        <w:rPr>
          <w:rFonts w:ascii="Calibri" w:hAnsi="Calibri" w:cs="Calibri"/>
          <w:b/>
          <w:sz w:val="22"/>
          <w:szCs w:val="22"/>
          <w:lang w:val="en-US"/>
        </w:rPr>
        <w:tab/>
      </w:r>
      <w:r w:rsidRPr="008D1687">
        <w:rPr>
          <w:rFonts w:ascii="Calibri" w:hAnsi="Calibri" w:cs="Calibri"/>
          <w:bCs/>
          <w:sz w:val="22"/>
          <w:szCs w:val="22"/>
          <w:lang w:val="en-GB"/>
        </w:rPr>
        <w:t>Fediaf: € 31,154</w:t>
      </w:r>
    </w:p>
    <w:p w:rsidR="00FC518A" w:rsidRPr="008D1687" w:rsidRDefault="00FC518A" w:rsidP="00FC518A">
      <w:pPr>
        <w:ind w:left="851"/>
        <w:jc w:val="both"/>
        <w:rPr>
          <w:rFonts w:ascii="Calibri" w:hAnsi="Calibri" w:cs="Calibri"/>
          <w:sz w:val="22"/>
          <w:szCs w:val="22"/>
          <w:lang w:val="en-GB"/>
        </w:rPr>
      </w:pPr>
      <w:r w:rsidRPr="008D1687">
        <w:rPr>
          <w:rFonts w:ascii="Calibri" w:hAnsi="Calibri" w:cs="Calibri"/>
          <w:bCs/>
          <w:sz w:val="22"/>
          <w:szCs w:val="22"/>
          <w:lang w:val="en-GB"/>
        </w:rPr>
        <w:t xml:space="preserve">  </w:t>
      </w:r>
      <w:r w:rsidRPr="008D1687">
        <w:rPr>
          <w:rFonts w:ascii="Calibri" w:hAnsi="Calibri" w:cs="Calibri"/>
          <w:bCs/>
          <w:sz w:val="22"/>
          <w:szCs w:val="22"/>
          <w:lang w:val="en-GB"/>
        </w:rPr>
        <w:tab/>
      </w:r>
      <w:r w:rsidRPr="008D1687">
        <w:rPr>
          <w:rFonts w:ascii="Calibri" w:hAnsi="Calibri" w:cs="Calibri"/>
          <w:bCs/>
          <w:sz w:val="22"/>
          <w:szCs w:val="22"/>
          <w:lang w:val="en-GB"/>
        </w:rPr>
        <w:tab/>
      </w:r>
      <w:r w:rsidRPr="008D1687">
        <w:rPr>
          <w:rFonts w:ascii="Calibri" w:hAnsi="Calibri" w:cs="Calibri"/>
          <w:bCs/>
          <w:sz w:val="22"/>
          <w:szCs w:val="22"/>
          <w:lang w:val="en-GB"/>
        </w:rPr>
        <w:tab/>
      </w:r>
      <w:r w:rsidRPr="008D1687">
        <w:rPr>
          <w:rFonts w:ascii="Calibri" w:hAnsi="Calibri" w:cs="Calibri"/>
          <w:bCs/>
          <w:sz w:val="22"/>
          <w:szCs w:val="22"/>
          <w:lang w:val="en-GB"/>
        </w:rPr>
        <w:tab/>
      </w:r>
      <w:r w:rsidRPr="008D1687">
        <w:rPr>
          <w:rFonts w:ascii="Calibri" w:hAnsi="Calibri" w:cs="Calibri"/>
          <w:bCs/>
          <w:sz w:val="22"/>
          <w:szCs w:val="22"/>
          <w:lang w:val="en-GB"/>
        </w:rPr>
        <w:tab/>
      </w:r>
      <w:r w:rsidRPr="008D1687">
        <w:rPr>
          <w:rFonts w:ascii="Calibri" w:hAnsi="Calibri" w:cs="Calibri"/>
          <w:bCs/>
          <w:sz w:val="22"/>
          <w:szCs w:val="22"/>
          <w:lang w:val="en-GB"/>
        </w:rPr>
        <w:tab/>
      </w:r>
      <w:r w:rsidRPr="008D1687">
        <w:rPr>
          <w:rFonts w:ascii="Calibri" w:hAnsi="Calibri" w:cs="Calibri"/>
          <w:bCs/>
          <w:sz w:val="22"/>
          <w:szCs w:val="22"/>
          <w:lang w:val="en-GB"/>
        </w:rPr>
        <w:tab/>
        <w:t xml:space="preserve"> </w:t>
      </w:r>
      <w:r>
        <w:rPr>
          <w:rFonts w:ascii="Calibri" w:hAnsi="Calibri" w:cs="Calibri"/>
          <w:bCs/>
          <w:sz w:val="22"/>
          <w:szCs w:val="22"/>
          <w:lang w:val="en-GB"/>
        </w:rPr>
        <w:tab/>
      </w:r>
      <w:r w:rsidRPr="00D036DA">
        <w:rPr>
          <w:rFonts w:ascii="Calibri" w:hAnsi="Calibri" w:cs="Calibri"/>
          <w:bCs/>
          <w:sz w:val="22"/>
          <w:szCs w:val="22"/>
          <w:lang w:val="en-GB"/>
        </w:rPr>
        <w:t>O-I: € 7,500</w:t>
      </w:r>
    </w:p>
    <w:p w:rsidR="00FC518A" w:rsidRPr="008D1687" w:rsidRDefault="00FC518A" w:rsidP="00FC518A">
      <w:pPr>
        <w:ind w:left="851"/>
        <w:jc w:val="both"/>
        <w:rPr>
          <w:rFonts w:ascii="Calibri" w:hAnsi="Calibri" w:cs="Calibri"/>
          <w:sz w:val="22"/>
          <w:szCs w:val="22"/>
          <w:lang w:val="en-GB"/>
        </w:rPr>
      </w:pPr>
      <w:r w:rsidRPr="00D036DA">
        <w:rPr>
          <w:rFonts w:ascii="Calibri" w:hAnsi="Calibri" w:cs="Calibri"/>
          <w:bCs/>
          <w:sz w:val="22"/>
          <w:szCs w:val="22"/>
          <w:lang w:val="en-GB"/>
        </w:rPr>
        <w:t xml:space="preserve">   </w:t>
      </w:r>
      <w:r w:rsidRPr="00D036DA">
        <w:rPr>
          <w:rFonts w:ascii="Calibri" w:hAnsi="Calibri" w:cs="Calibri"/>
          <w:bCs/>
          <w:sz w:val="22"/>
          <w:szCs w:val="22"/>
          <w:lang w:val="en-GB"/>
        </w:rPr>
        <w:tab/>
      </w:r>
      <w:r w:rsidRPr="00D036DA">
        <w:rPr>
          <w:rFonts w:ascii="Calibri" w:hAnsi="Calibri" w:cs="Calibri"/>
          <w:bCs/>
          <w:sz w:val="22"/>
          <w:szCs w:val="22"/>
          <w:lang w:val="en-GB"/>
        </w:rPr>
        <w:tab/>
      </w:r>
      <w:r w:rsidRPr="00D036DA">
        <w:rPr>
          <w:rFonts w:ascii="Calibri" w:hAnsi="Calibri" w:cs="Calibri"/>
          <w:bCs/>
          <w:sz w:val="22"/>
          <w:szCs w:val="22"/>
          <w:lang w:val="en-GB"/>
        </w:rPr>
        <w:tab/>
      </w:r>
      <w:r w:rsidRPr="00D036DA">
        <w:rPr>
          <w:rFonts w:ascii="Calibri" w:hAnsi="Calibri" w:cs="Calibri"/>
          <w:bCs/>
          <w:sz w:val="22"/>
          <w:szCs w:val="22"/>
          <w:lang w:val="en-GB"/>
        </w:rPr>
        <w:tab/>
      </w:r>
      <w:r w:rsidRPr="00D036DA">
        <w:rPr>
          <w:rFonts w:ascii="Calibri" w:hAnsi="Calibri" w:cs="Calibri"/>
          <w:bCs/>
          <w:sz w:val="22"/>
          <w:szCs w:val="22"/>
          <w:lang w:val="en-GB"/>
        </w:rPr>
        <w:tab/>
      </w:r>
      <w:r w:rsidRPr="00D036DA">
        <w:rPr>
          <w:rFonts w:ascii="Calibri" w:hAnsi="Calibri" w:cs="Calibri"/>
          <w:bCs/>
          <w:sz w:val="22"/>
          <w:szCs w:val="22"/>
          <w:lang w:val="en-GB"/>
        </w:rPr>
        <w:tab/>
      </w:r>
      <w:r w:rsidRPr="00D036DA">
        <w:rPr>
          <w:rFonts w:ascii="Calibri" w:hAnsi="Calibri" w:cs="Calibri"/>
          <w:bCs/>
          <w:sz w:val="22"/>
          <w:szCs w:val="22"/>
          <w:lang w:val="en-GB"/>
        </w:rPr>
        <w:tab/>
        <w:t xml:space="preserve"> </w:t>
      </w:r>
      <w:r w:rsidRPr="00D036DA">
        <w:rPr>
          <w:rFonts w:ascii="Calibri" w:hAnsi="Calibri" w:cs="Calibri"/>
          <w:bCs/>
          <w:sz w:val="22"/>
          <w:szCs w:val="22"/>
          <w:lang w:val="en-GB"/>
        </w:rPr>
        <w:tab/>
      </w:r>
      <w:r w:rsidRPr="008D1687">
        <w:rPr>
          <w:rFonts w:ascii="Calibri" w:hAnsi="Calibri" w:cs="Calibri"/>
          <w:bCs/>
          <w:sz w:val="22"/>
          <w:szCs w:val="22"/>
          <w:lang w:val="en-GB"/>
        </w:rPr>
        <w:t>EDG/ESGA: € 7,500</w:t>
      </w:r>
    </w:p>
    <w:p w:rsidR="00FC518A" w:rsidRDefault="00FC518A" w:rsidP="00FC518A">
      <w:pPr>
        <w:ind w:left="851"/>
        <w:jc w:val="both"/>
        <w:rPr>
          <w:rFonts w:ascii="Calibri" w:hAnsi="Calibri" w:cs="Calibri"/>
          <w:b/>
          <w:sz w:val="22"/>
          <w:szCs w:val="22"/>
          <w:lang w:val="en-US"/>
        </w:rPr>
      </w:pPr>
      <w:r>
        <w:rPr>
          <w:rFonts w:ascii="Calibri" w:hAnsi="Calibri" w:cs="Calibri"/>
          <w:b/>
          <w:sz w:val="22"/>
          <w:szCs w:val="22"/>
          <w:lang w:val="en-US"/>
        </w:rPr>
        <w:t>Equipment:</w:t>
      </w:r>
      <w:r>
        <w:rPr>
          <w:rFonts w:ascii="Calibri" w:hAnsi="Calibri" w:cs="Calibri"/>
          <w:b/>
          <w:sz w:val="22"/>
          <w:szCs w:val="22"/>
          <w:lang w:val="en-US"/>
        </w:rPr>
        <w:tab/>
      </w:r>
      <w:r>
        <w:rPr>
          <w:rFonts w:ascii="Calibri" w:hAnsi="Calibri" w:cs="Calibri"/>
          <w:b/>
          <w:sz w:val="22"/>
          <w:szCs w:val="22"/>
          <w:lang w:val="en-US"/>
        </w:rPr>
        <w:tab/>
      </w:r>
      <w:r w:rsidRPr="008D1687">
        <w:rPr>
          <w:rFonts w:ascii="Calibri" w:hAnsi="Calibri" w:cs="Calibri"/>
          <w:sz w:val="22"/>
          <w:szCs w:val="22"/>
          <w:lang w:val="en-US"/>
        </w:rPr>
        <w:t>New PC</w:t>
      </w:r>
      <w:r>
        <w:rPr>
          <w:rFonts w:ascii="Calibri" w:hAnsi="Calibri" w:cs="Calibri"/>
          <w:sz w:val="22"/>
          <w:szCs w:val="22"/>
          <w:lang w:val="en-US"/>
        </w:rPr>
        <w:tab/>
        <w:t>/screen/printer</w:t>
      </w:r>
      <w:r>
        <w:rPr>
          <w:rFonts w:ascii="Calibri" w:hAnsi="Calibri" w:cs="Calibri"/>
          <w:sz w:val="22"/>
          <w:szCs w:val="22"/>
          <w:lang w:val="en-US"/>
        </w:rPr>
        <w:tab/>
      </w:r>
      <w:r>
        <w:rPr>
          <w:rFonts w:ascii="Calibri" w:hAnsi="Calibri" w:cs="Calibri"/>
          <w:sz w:val="22"/>
          <w:szCs w:val="22"/>
          <w:lang w:val="en-US"/>
        </w:rPr>
        <w:tab/>
      </w:r>
      <w:r>
        <w:rPr>
          <w:rFonts w:ascii="Calibri" w:hAnsi="Calibri" w:cs="Calibri"/>
          <w:sz w:val="22"/>
          <w:szCs w:val="22"/>
          <w:lang w:val="en-US"/>
        </w:rPr>
        <w:tab/>
      </w:r>
      <w:r>
        <w:rPr>
          <w:rFonts w:ascii="Calibri" w:hAnsi="Calibri" w:cs="Calibri"/>
          <w:sz w:val="22"/>
          <w:szCs w:val="22"/>
          <w:lang w:val="en-US"/>
        </w:rPr>
        <w:tab/>
      </w:r>
      <w:r w:rsidRPr="008D1687">
        <w:rPr>
          <w:rFonts w:ascii="Calibri" w:hAnsi="Calibri" w:cs="Calibri"/>
          <w:b/>
          <w:sz w:val="22"/>
          <w:szCs w:val="22"/>
          <w:lang w:val="en-US"/>
        </w:rPr>
        <w:t>€ 3,577</w:t>
      </w:r>
    </w:p>
    <w:p w:rsidR="00FC518A" w:rsidRPr="008D1687" w:rsidRDefault="00FC518A" w:rsidP="00FC518A">
      <w:pPr>
        <w:ind w:left="851"/>
        <w:jc w:val="both"/>
        <w:rPr>
          <w:rFonts w:ascii="Calibri" w:hAnsi="Calibri" w:cs="Calibri"/>
          <w:b/>
          <w:sz w:val="22"/>
          <w:szCs w:val="22"/>
          <w:lang w:val="en-US"/>
        </w:rPr>
      </w:pPr>
      <w:r>
        <w:rPr>
          <w:rFonts w:ascii="Calibri" w:hAnsi="Calibri" w:cs="Calibri"/>
          <w:b/>
          <w:sz w:val="22"/>
          <w:szCs w:val="22"/>
          <w:lang w:val="en-US"/>
        </w:rPr>
        <w:t xml:space="preserve">Communication: </w:t>
      </w:r>
      <w:r>
        <w:rPr>
          <w:rFonts w:ascii="Calibri" w:hAnsi="Calibri" w:cs="Calibri"/>
          <w:b/>
          <w:sz w:val="22"/>
          <w:szCs w:val="22"/>
          <w:lang w:val="en-US"/>
        </w:rPr>
        <w:tab/>
      </w:r>
      <w:r w:rsidRPr="00BD35B5">
        <w:rPr>
          <w:rFonts w:ascii="Calibri" w:hAnsi="Calibri" w:cs="Calibri"/>
          <w:bCs/>
          <w:sz w:val="22"/>
          <w:szCs w:val="22"/>
          <w:lang w:val="en-US"/>
        </w:rPr>
        <w:t>Web update</w:t>
      </w:r>
      <w:r>
        <w:rPr>
          <w:rFonts w:ascii="Calibri" w:hAnsi="Calibri" w:cs="Calibri"/>
          <w:bCs/>
          <w:sz w:val="22"/>
          <w:szCs w:val="22"/>
          <w:lang w:val="en-US"/>
        </w:rPr>
        <w:tab/>
      </w:r>
      <w:r>
        <w:rPr>
          <w:rFonts w:ascii="Calibri" w:hAnsi="Calibri" w:cs="Calibri"/>
          <w:bCs/>
          <w:sz w:val="22"/>
          <w:szCs w:val="22"/>
          <w:lang w:val="en-US"/>
        </w:rPr>
        <w:tab/>
      </w:r>
      <w:r>
        <w:rPr>
          <w:rFonts w:ascii="Calibri" w:hAnsi="Calibri" w:cs="Calibri"/>
          <w:bCs/>
          <w:sz w:val="22"/>
          <w:szCs w:val="22"/>
          <w:lang w:val="en-US"/>
        </w:rPr>
        <w:tab/>
      </w:r>
      <w:r>
        <w:rPr>
          <w:rFonts w:ascii="Calibri" w:hAnsi="Calibri" w:cs="Calibri"/>
          <w:bCs/>
          <w:sz w:val="22"/>
          <w:szCs w:val="22"/>
          <w:lang w:val="en-US"/>
        </w:rPr>
        <w:tab/>
      </w:r>
      <w:r w:rsidRPr="00BD35B5">
        <w:rPr>
          <w:rFonts w:ascii="Calibri" w:hAnsi="Calibri" w:cs="Calibri"/>
          <w:bCs/>
          <w:sz w:val="22"/>
          <w:szCs w:val="22"/>
          <w:lang w:val="en-US"/>
        </w:rPr>
        <w:tab/>
      </w:r>
      <w:r w:rsidRPr="008D1687">
        <w:rPr>
          <w:rFonts w:ascii="Calibri" w:hAnsi="Calibri" w:cs="Calibri"/>
          <w:b/>
          <w:bCs/>
          <w:sz w:val="22"/>
          <w:szCs w:val="22"/>
          <w:lang w:val="en-US"/>
        </w:rPr>
        <w:t>€     738</w:t>
      </w:r>
    </w:p>
    <w:p w:rsidR="00FC518A" w:rsidRPr="00BD35B5" w:rsidRDefault="00FC518A" w:rsidP="00FC518A">
      <w:pPr>
        <w:ind w:left="851"/>
        <w:jc w:val="both"/>
        <w:rPr>
          <w:rFonts w:ascii="Calibri" w:hAnsi="Calibri" w:cs="Calibri"/>
          <w:sz w:val="22"/>
          <w:szCs w:val="22"/>
          <w:lang w:val="en-US"/>
        </w:rPr>
      </w:pPr>
      <w:r>
        <w:rPr>
          <w:rFonts w:ascii="Calibri" w:hAnsi="Calibri" w:cs="Calibri"/>
          <w:b/>
          <w:sz w:val="22"/>
          <w:szCs w:val="22"/>
          <w:lang w:val="en-US"/>
        </w:rPr>
        <w:t>Studies/Research:</w:t>
      </w:r>
      <w:r>
        <w:rPr>
          <w:rFonts w:ascii="Calibri" w:hAnsi="Calibri" w:cs="Calibri"/>
          <w:b/>
          <w:sz w:val="22"/>
          <w:szCs w:val="22"/>
          <w:lang w:val="en-US"/>
        </w:rPr>
        <w:tab/>
      </w:r>
      <w:r w:rsidRPr="00BD35B5">
        <w:rPr>
          <w:rFonts w:ascii="Calibri" w:hAnsi="Calibri" w:cs="Calibri"/>
          <w:bCs/>
          <w:sz w:val="22"/>
          <w:szCs w:val="22"/>
          <w:lang w:val="en-US"/>
        </w:rPr>
        <w:t>Legal Opinion on Intermediates</w:t>
      </w:r>
      <w:r w:rsidRPr="00BD35B5">
        <w:rPr>
          <w:rFonts w:ascii="Calibri" w:hAnsi="Calibri" w:cs="Calibri"/>
          <w:bCs/>
          <w:sz w:val="22"/>
          <w:szCs w:val="22"/>
          <w:lang w:val="en-US"/>
        </w:rPr>
        <w:tab/>
      </w:r>
      <w:r w:rsidRPr="00BD35B5">
        <w:rPr>
          <w:rFonts w:ascii="Calibri" w:hAnsi="Calibri" w:cs="Calibri"/>
          <w:bCs/>
          <w:sz w:val="22"/>
          <w:szCs w:val="22"/>
          <w:lang w:val="en-US"/>
        </w:rPr>
        <w:tab/>
      </w:r>
      <w:r>
        <w:rPr>
          <w:rFonts w:ascii="Calibri" w:hAnsi="Calibri" w:cs="Calibri"/>
          <w:bCs/>
          <w:sz w:val="22"/>
          <w:szCs w:val="22"/>
          <w:lang w:val="en-US"/>
        </w:rPr>
        <w:tab/>
      </w:r>
      <w:r w:rsidRPr="00BD35B5">
        <w:rPr>
          <w:rFonts w:ascii="Calibri" w:hAnsi="Calibri" w:cs="Calibri"/>
          <w:bCs/>
          <w:sz w:val="22"/>
          <w:szCs w:val="22"/>
          <w:lang w:val="en-US"/>
        </w:rPr>
        <w:t>€</w:t>
      </w:r>
      <w:r>
        <w:rPr>
          <w:rFonts w:ascii="Calibri" w:hAnsi="Calibri" w:cs="Calibri"/>
          <w:bCs/>
          <w:sz w:val="22"/>
          <w:szCs w:val="22"/>
          <w:lang w:val="en-US"/>
        </w:rPr>
        <w:t xml:space="preserve">  5,555</w:t>
      </w:r>
    </w:p>
    <w:p w:rsidR="00FC518A" w:rsidRPr="00BD35B5" w:rsidRDefault="00FC518A" w:rsidP="00FC518A">
      <w:pPr>
        <w:ind w:left="2124" w:firstLine="708"/>
        <w:jc w:val="both"/>
        <w:rPr>
          <w:rFonts w:ascii="Calibri" w:hAnsi="Calibri" w:cs="Calibri"/>
          <w:sz w:val="22"/>
          <w:szCs w:val="22"/>
          <w:lang w:val="en-US"/>
        </w:rPr>
      </w:pPr>
      <w:r w:rsidRPr="00BD35B5">
        <w:rPr>
          <w:rFonts w:ascii="Calibri" w:hAnsi="Calibri" w:cs="Calibri"/>
          <w:bCs/>
          <w:sz w:val="22"/>
          <w:szCs w:val="22"/>
          <w:lang w:val="en-US"/>
        </w:rPr>
        <w:t xml:space="preserve">AFNOR TC 166 Secretariat </w:t>
      </w:r>
      <w:r w:rsidRPr="00BD35B5">
        <w:rPr>
          <w:rFonts w:ascii="Calibri" w:hAnsi="Calibri" w:cs="Calibri"/>
          <w:bCs/>
          <w:sz w:val="22"/>
          <w:szCs w:val="22"/>
          <w:lang w:val="en-US"/>
        </w:rPr>
        <w:tab/>
      </w:r>
      <w:r w:rsidRPr="00BD35B5">
        <w:rPr>
          <w:rFonts w:ascii="Calibri" w:hAnsi="Calibri" w:cs="Calibri"/>
          <w:bCs/>
          <w:sz w:val="22"/>
          <w:szCs w:val="22"/>
          <w:lang w:val="en-US"/>
        </w:rPr>
        <w:tab/>
      </w:r>
      <w:r>
        <w:rPr>
          <w:rFonts w:ascii="Calibri" w:hAnsi="Calibri" w:cs="Calibri"/>
          <w:bCs/>
          <w:sz w:val="22"/>
          <w:szCs w:val="22"/>
          <w:lang w:val="en-US"/>
        </w:rPr>
        <w:tab/>
      </w:r>
      <w:r w:rsidRPr="00BD35B5">
        <w:rPr>
          <w:rFonts w:ascii="Calibri" w:hAnsi="Calibri" w:cs="Calibri"/>
          <w:bCs/>
          <w:sz w:val="22"/>
          <w:szCs w:val="22"/>
          <w:lang w:val="en-US"/>
        </w:rPr>
        <w:t>€ 10,000</w:t>
      </w:r>
    </w:p>
    <w:p w:rsidR="00FC518A" w:rsidRPr="00BD35B5" w:rsidRDefault="00FC518A" w:rsidP="00FC518A">
      <w:pPr>
        <w:ind w:left="2124" w:firstLine="708"/>
        <w:jc w:val="both"/>
        <w:rPr>
          <w:rFonts w:ascii="Calibri" w:hAnsi="Calibri" w:cs="Calibri"/>
          <w:b/>
          <w:sz w:val="22"/>
          <w:szCs w:val="22"/>
          <w:lang w:val="en-US"/>
        </w:rPr>
      </w:pPr>
      <w:r w:rsidRPr="00BD35B5">
        <w:rPr>
          <w:rFonts w:ascii="Calibri" w:hAnsi="Calibri" w:cs="Calibri"/>
          <w:b/>
          <w:bCs/>
          <w:sz w:val="22"/>
          <w:szCs w:val="22"/>
          <w:lang w:val="en-US"/>
        </w:rPr>
        <w:t>TOTAL</w:t>
      </w:r>
      <w:r w:rsidRPr="00BD35B5">
        <w:rPr>
          <w:rFonts w:ascii="Calibri" w:hAnsi="Calibri" w:cs="Calibri"/>
          <w:b/>
          <w:bCs/>
          <w:sz w:val="22"/>
          <w:szCs w:val="22"/>
          <w:lang w:val="en-US"/>
        </w:rPr>
        <w:tab/>
      </w:r>
      <w:r w:rsidRPr="00BD35B5">
        <w:rPr>
          <w:rFonts w:ascii="Calibri" w:hAnsi="Calibri" w:cs="Calibri"/>
          <w:b/>
          <w:bCs/>
          <w:sz w:val="22"/>
          <w:szCs w:val="22"/>
          <w:lang w:val="en-US"/>
        </w:rPr>
        <w:tab/>
      </w:r>
      <w:r w:rsidRPr="00BD35B5">
        <w:rPr>
          <w:rFonts w:ascii="Calibri" w:hAnsi="Calibri" w:cs="Calibri"/>
          <w:b/>
          <w:bCs/>
          <w:sz w:val="22"/>
          <w:szCs w:val="22"/>
          <w:lang w:val="en-US"/>
        </w:rPr>
        <w:tab/>
      </w:r>
      <w:r w:rsidRPr="00BD35B5">
        <w:rPr>
          <w:rFonts w:ascii="Calibri" w:hAnsi="Calibri" w:cs="Calibri"/>
          <w:b/>
          <w:bCs/>
          <w:sz w:val="22"/>
          <w:szCs w:val="22"/>
          <w:lang w:val="en-US"/>
        </w:rPr>
        <w:tab/>
      </w:r>
      <w:r w:rsidRPr="00BD35B5">
        <w:rPr>
          <w:rFonts w:ascii="Calibri" w:hAnsi="Calibri" w:cs="Calibri"/>
          <w:b/>
          <w:bCs/>
          <w:sz w:val="22"/>
          <w:szCs w:val="22"/>
          <w:lang w:val="en-US"/>
        </w:rPr>
        <w:tab/>
      </w:r>
      <w:r>
        <w:rPr>
          <w:rFonts w:ascii="Calibri" w:hAnsi="Calibri" w:cs="Calibri"/>
          <w:b/>
          <w:bCs/>
          <w:sz w:val="22"/>
          <w:szCs w:val="22"/>
          <w:lang w:val="en-US"/>
        </w:rPr>
        <w:tab/>
      </w:r>
      <w:r w:rsidRPr="00BD35B5">
        <w:rPr>
          <w:rFonts w:ascii="Calibri" w:hAnsi="Calibri" w:cs="Calibri"/>
          <w:b/>
          <w:bCs/>
          <w:sz w:val="22"/>
          <w:szCs w:val="22"/>
          <w:lang w:val="en-US"/>
        </w:rPr>
        <w:t xml:space="preserve">€ </w:t>
      </w:r>
      <w:r>
        <w:rPr>
          <w:rFonts w:ascii="Calibri" w:hAnsi="Calibri" w:cs="Calibri"/>
          <w:b/>
          <w:bCs/>
          <w:sz w:val="22"/>
          <w:szCs w:val="22"/>
          <w:lang w:val="en-US"/>
        </w:rPr>
        <w:t>15</w:t>
      </w:r>
      <w:r w:rsidRPr="00BD35B5">
        <w:rPr>
          <w:rFonts w:ascii="Calibri" w:hAnsi="Calibri" w:cs="Calibri"/>
          <w:b/>
          <w:bCs/>
          <w:sz w:val="22"/>
          <w:szCs w:val="22"/>
          <w:lang w:val="en-US"/>
        </w:rPr>
        <w:t>,</w:t>
      </w:r>
      <w:r>
        <w:rPr>
          <w:rFonts w:ascii="Calibri" w:hAnsi="Calibri" w:cs="Calibri"/>
          <w:b/>
          <w:bCs/>
          <w:sz w:val="22"/>
          <w:szCs w:val="22"/>
          <w:lang w:val="en-US"/>
        </w:rPr>
        <w:t>555</w:t>
      </w:r>
      <w:r w:rsidRPr="00BD35B5">
        <w:rPr>
          <w:rFonts w:ascii="Calibri" w:hAnsi="Calibri" w:cs="Calibri"/>
          <w:b/>
          <w:bCs/>
          <w:sz w:val="22"/>
          <w:szCs w:val="22"/>
          <w:lang w:val="en-US"/>
        </w:rPr>
        <w:t xml:space="preserve"> </w:t>
      </w:r>
    </w:p>
    <w:p w:rsidR="00FC518A" w:rsidRDefault="00FC518A" w:rsidP="00FC518A">
      <w:pPr>
        <w:ind w:left="851"/>
        <w:jc w:val="both"/>
        <w:rPr>
          <w:rFonts w:ascii="Calibri" w:hAnsi="Calibri" w:cs="Calibri"/>
          <w:b/>
          <w:sz w:val="22"/>
          <w:szCs w:val="22"/>
          <w:lang w:val="en-US"/>
        </w:rPr>
      </w:pPr>
    </w:p>
    <w:p w:rsidR="00D5255A" w:rsidRDefault="00D5255A" w:rsidP="00FC518A">
      <w:pPr>
        <w:ind w:left="851"/>
        <w:jc w:val="both"/>
        <w:rPr>
          <w:rFonts w:ascii="Calibri" w:hAnsi="Calibri" w:cs="Calibri"/>
          <w:b/>
          <w:sz w:val="22"/>
          <w:szCs w:val="22"/>
          <w:lang w:val="en-US"/>
        </w:rPr>
      </w:pPr>
    </w:p>
    <w:p w:rsidR="00D5255A" w:rsidRDefault="00D5255A" w:rsidP="00FC518A">
      <w:pPr>
        <w:ind w:left="851"/>
        <w:jc w:val="both"/>
        <w:rPr>
          <w:rFonts w:ascii="Calibri" w:hAnsi="Calibri" w:cs="Calibri"/>
          <w:b/>
          <w:sz w:val="22"/>
          <w:szCs w:val="22"/>
          <w:lang w:val="en-US"/>
        </w:rPr>
      </w:pPr>
    </w:p>
    <w:p w:rsidR="00FC518A" w:rsidRDefault="00FC518A" w:rsidP="00FC518A">
      <w:pPr>
        <w:ind w:left="708"/>
        <w:jc w:val="both"/>
        <w:rPr>
          <w:rFonts w:ascii="Calibri" w:eastAsia="Calibri" w:hAnsi="Calibri"/>
          <w:b/>
          <w:sz w:val="22"/>
          <w:szCs w:val="22"/>
          <w:lang w:val="en-GB" w:eastAsia="fr-BE"/>
        </w:rPr>
      </w:pPr>
      <w:r w:rsidRPr="008D1687">
        <w:rPr>
          <w:noProof/>
        </w:rPr>
        <w:drawing>
          <wp:inline distT="0" distB="0" distL="0" distR="0" wp14:anchorId="164B7D17" wp14:editId="690A9400">
            <wp:extent cx="3299460" cy="25622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13130" cy="2572841"/>
                    </a:xfrm>
                    <a:prstGeom prst="rect">
                      <a:avLst/>
                    </a:prstGeom>
                    <a:noFill/>
                    <a:ln>
                      <a:noFill/>
                    </a:ln>
                  </pic:spPr>
                </pic:pic>
              </a:graphicData>
            </a:graphic>
          </wp:inline>
        </w:drawing>
      </w:r>
      <w:r>
        <w:rPr>
          <w:rFonts w:ascii="Calibri" w:eastAsia="Calibri" w:hAnsi="Calibri"/>
          <w:b/>
          <w:sz w:val="22"/>
          <w:szCs w:val="22"/>
          <w:lang w:val="en-GB" w:eastAsia="fr-BE"/>
        </w:rPr>
        <w:t xml:space="preserve"> </w:t>
      </w:r>
      <w:r w:rsidRPr="00FC518A">
        <w:rPr>
          <w:rFonts w:ascii="Calibri" w:eastAsia="Calibri" w:hAnsi="Calibri"/>
          <w:b/>
          <w:color w:val="FF0000"/>
          <w:sz w:val="22"/>
          <w:szCs w:val="22"/>
          <w:lang w:val="en-GB" w:eastAsia="fr-BE"/>
        </w:rPr>
        <w:t>- €3,134</w:t>
      </w:r>
      <w:r w:rsidR="00BE3D98">
        <w:rPr>
          <w:rFonts w:ascii="Calibri" w:eastAsia="Calibri" w:hAnsi="Calibri"/>
          <w:b/>
          <w:color w:val="FF0000"/>
          <w:sz w:val="22"/>
          <w:szCs w:val="22"/>
          <w:lang w:val="en-GB" w:eastAsia="fr-BE"/>
        </w:rPr>
        <w:t xml:space="preserve"> </w:t>
      </w:r>
      <w:r w:rsidR="004537D6">
        <w:rPr>
          <w:rFonts w:ascii="Calibri" w:eastAsia="Calibri" w:hAnsi="Calibri"/>
          <w:b/>
          <w:color w:val="FF0000"/>
          <w:sz w:val="22"/>
          <w:szCs w:val="22"/>
          <w:lang w:val="en-GB" w:eastAsia="fr-BE"/>
        </w:rPr>
        <w:t xml:space="preserve">against </w:t>
      </w:r>
      <w:r w:rsidR="00BE3D98">
        <w:rPr>
          <w:rFonts w:ascii="Calibri" w:eastAsia="Calibri" w:hAnsi="Calibri"/>
          <w:b/>
          <w:color w:val="FF0000"/>
          <w:sz w:val="22"/>
          <w:szCs w:val="22"/>
          <w:lang w:val="en-GB" w:eastAsia="fr-BE"/>
        </w:rPr>
        <w:t>budget</w:t>
      </w:r>
    </w:p>
    <w:p w:rsidR="00FC518A" w:rsidRDefault="00FC518A" w:rsidP="00FC518A">
      <w:pPr>
        <w:ind w:left="708"/>
        <w:jc w:val="both"/>
        <w:rPr>
          <w:rFonts w:ascii="Calibri" w:eastAsia="Calibri" w:hAnsi="Calibri"/>
          <w:b/>
          <w:sz w:val="22"/>
          <w:szCs w:val="22"/>
          <w:lang w:val="en-GB" w:eastAsia="fr-BE"/>
        </w:rPr>
      </w:pPr>
    </w:p>
    <w:p w:rsidR="004537D6" w:rsidRPr="001C5817" w:rsidDel="00BE3D98" w:rsidRDefault="004537D6" w:rsidP="001C5817">
      <w:pPr>
        <w:ind w:left="708"/>
        <w:jc w:val="both"/>
        <w:rPr>
          <w:rFonts w:ascii="Calibri" w:eastAsia="Calibri" w:hAnsi="Calibri"/>
          <w:sz w:val="22"/>
          <w:szCs w:val="22"/>
          <w:lang w:val="en-GB" w:eastAsia="fr-BE"/>
        </w:rPr>
      </w:pPr>
      <w:r w:rsidRPr="001C5817" w:rsidDel="00BE3D98">
        <w:rPr>
          <w:rFonts w:ascii="Calibri" w:eastAsia="Calibri" w:hAnsi="Calibri"/>
          <w:sz w:val="22"/>
          <w:szCs w:val="22"/>
          <w:lang w:val="en-GB" w:eastAsia="fr-BE"/>
        </w:rPr>
        <w:t xml:space="preserve">The Romanian glass association STICEF being dissolved and having not paid its fees in 2014, 2015 and 2016, the Executive Committee proposed to the General Assembly to write off their debts (totalling € 2,529) from the income. </w:t>
      </w:r>
    </w:p>
    <w:p w:rsidR="004537D6" w:rsidRDefault="004537D6" w:rsidP="00FC518A">
      <w:pPr>
        <w:ind w:left="708"/>
        <w:jc w:val="both"/>
        <w:rPr>
          <w:rFonts w:ascii="Calibri" w:eastAsia="Calibri" w:hAnsi="Calibri"/>
          <w:b/>
          <w:sz w:val="22"/>
          <w:szCs w:val="22"/>
          <w:lang w:val="en-GB" w:eastAsia="fr-BE"/>
        </w:rPr>
      </w:pPr>
    </w:p>
    <w:p w:rsidR="00FC518A" w:rsidRDefault="00FC518A" w:rsidP="00FC518A">
      <w:pPr>
        <w:ind w:left="708"/>
        <w:jc w:val="both"/>
        <w:rPr>
          <w:rFonts w:ascii="Calibri" w:eastAsia="Calibri" w:hAnsi="Calibri"/>
          <w:sz w:val="22"/>
          <w:szCs w:val="22"/>
          <w:lang w:val="en-GB" w:eastAsia="fr-BE"/>
        </w:rPr>
      </w:pPr>
      <w:r>
        <w:rPr>
          <w:rFonts w:ascii="Calibri" w:eastAsia="Calibri" w:hAnsi="Calibri"/>
          <w:b/>
          <w:sz w:val="22"/>
          <w:szCs w:val="22"/>
          <w:lang w:val="en-GB" w:eastAsia="fr-BE"/>
        </w:rPr>
        <w:t>In conclusion, the total deficit in 2016 is € 4,444.</w:t>
      </w:r>
      <w:r w:rsidRPr="008642A5">
        <w:rPr>
          <w:rFonts w:ascii="Calibri" w:eastAsia="Calibri" w:hAnsi="Calibri"/>
          <w:sz w:val="22"/>
          <w:szCs w:val="22"/>
          <w:lang w:val="en-GB" w:eastAsia="fr-BE"/>
        </w:rPr>
        <w:t xml:space="preserve"> i.e. € 6,334 minus a correction from the account</w:t>
      </w:r>
      <w:r>
        <w:rPr>
          <w:rFonts w:ascii="Calibri" w:eastAsia="Calibri" w:hAnsi="Calibri"/>
          <w:sz w:val="22"/>
          <w:szCs w:val="22"/>
          <w:lang w:val="en-GB" w:eastAsia="fr-BE"/>
        </w:rPr>
        <w:t>ing</w:t>
      </w:r>
      <w:r w:rsidRPr="008642A5">
        <w:rPr>
          <w:rFonts w:ascii="Calibri" w:eastAsia="Calibri" w:hAnsi="Calibri"/>
          <w:sz w:val="22"/>
          <w:szCs w:val="22"/>
          <w:lang w:val="en-GB" w:eastAsia="fr-BE"/>
        </w:rPr>
        <w:t xml:space="preserve"> firm for double charge of gro</w:t>
      </w:r>
      <w:r>
        <w:rPr>
          <w:rFonts w:ascii="Calibri" w:eastAsia="Calibri" w:hAnsi="Calibri"/>
          <w:sz w:val="22"/>
          <w:szCs w:val="22"/>
          <w:lang w:val="en-GB" w:eastAsia="fr-BE"/>
        </w:rPr>
        <w:t>up insurance in 2015 by € 1,888.</w:t>
      </w:r>
    </w:p>
    <w:p w:rsidR="00FC518A" w:rsidRDefault="00FC518A" w:rsidP="00FC518A">
      <w:pPr>
        <w:ind w:left="708"/>
        <w:jc w:val="both"/>
        <w:rPr>
          <w:rFonts w:ascii="Calibri" w:eastAsia="Calibri" w:hAnsi="Calibri"/>
          <w:b/>
          <w:sz w:val="22"/>
          <w:szCs w:val="22"/>
          <w:lang w:val="en-GB" w:eastAsia="fr-BE"/>
        </w:rPr>
      </w:pPr>
    </w:p>
    <w:p w:rsidR="00FC518A" w:rsidRDefault="00FC518A" w:rsidP="00FC518A">
      <w:pPr>
        <w:ind w:left="708"/>
        <w:jc w:val="both"/>
        <w:rPr>
          <w:rFonts w:ascii="Calibri" w:eastAsia="Calibri" w:hAnsi="Calibri"/>
          <w:b/>
          <w:sz w:val="22"/>
          <w:szCs w:val="22"/>
          <w:lang w:val="en-GB" w:eastAsia="fr-BE"/>
        </w:rPr>
      </w:pPr>
    </w:p>
    <w:p w:rsidR="00FC518A" w:rsidRPr="008642A5" w:rsidRDefault="00FC518A" w:rsidP="00FC518A">
      <w:pPr>
        <w:ind w:left="708"/>
        <w:jc w:val="both"/>
        <w:rPr>
          <w:rFonts w:ascii="Calibri" w:eastAsia="Calibri" w:hAnsi="Calibri"/>
          <w:sz w:val="22"/>
          <w:szCs w:val="22"/>
          <w:lang w:val="en-GB" w:eastAsia="fr-BE"/>
        </w:rPr>
      </w:pPr>
      <w:r>
        <w:rPr>
          <w:rFonts w:ascii="Calibri" w:eastAsia="Calibri" w:hAnsi="Calibri"/>
          <w:b/>
          <w:sz w:val="22"/>
          <w:szCs w:val="22"/>
          <w:lang w:val="en-GB" w:eastAsia="fr-BE"/>
        </w:rPr>
        <w:t>In terms of reserve</w:t>
      </w:r>
      <w:r w:rsidRPr="008642A5">
        <w:rPr>
          <w:rFonts w:ascii="Calibri" w:eastAsia="Calibri" w:hAnsi="Calibri"/>
          <w:sz w:val="22"/>
          <w:szCs w:val="22"/>
          <w:lang w:val="en-GB" w:eastAsia="fr-BE"/>
        </w:rPr>
        <w:t xml:space="preserve">, the social reserve remains at € 160,000, while the special reserve </w:t>
      </w:r>
      <w:r>
        <w:rPr>
          <w:rFonts w:ascii="Calibri" w:eastAsia="Calibri" w:hAnsi="Calibri"/>
          <w:sz w:val="22"/>
          <w:szCs w:val="22"/>
          <w:lang w:val="en-GB" w:eastAsia="fr-BE"/>
        </w:rPr>
        <w:t>ends up at</w:t>
      </w:r>
      <w:r w:rsidRPr="008642A5">
        <w:rPr>
          <w:rFonts w:ascii="Calibri" w:eastAsia="Calibri" w:hAnsi="Calibri"/>
          <w:sz w:val="22"/>
          <w:szCs w:val="22"/>
          <w:lang w:val="en-GB" w:eastAsia="fr-BE"/>
        </w:rPr>
        <w:t xml:space="preserve"> €149,127 by the end of 2016.</w:t>
      </w:r>
    </w:p>
    <w:p w:rsidR="00FC518A" w:rsidRDefault="00FC518A" w:rsidP="00FC518A">
      <w:pPr>
        <w:ind w:left="2975" w:firstLine="565"/>
        <w:jc w:val="both"/>
        <w:rPr>
          <w:rFonts w:ascii="Calibri" w:hAnsi="Calibri" w:cs="Calibri"/>
          <w:b/>
          <w:sz w:val="22"/>
          <w:szCs w:val="22"/>
          <w:lang w:val="en-US"/>
        </w:rPr>
      </w:pPr>
    </w:p>
    <w:p w:rsidR="00FC518A" w:rsidRPr="00073D98" w:rsidRDefault="00FC518A" w:rsidP="00FC518A">
      <w:pPr>
        <w:numPr>
          <w:ilvl w:val="0"/>
          <w:numId w:val="1"/>
        </w:numPr>
        <w:suppressAutoHyphens/>
        <w:ind w:left="1418" w:hanging="338"/>
        <w:jc w:val="both"/>
        <w:rPr>
          <w:rFonts w:ascii="Calibri" w:hAnsi="Calibri" w:cs="Calibri"/>
          <w:b/>
          <w:color w:val="3333FF"/>
          <w:sz w:val="22"/>
          <w:szCs w:val="22"/>
          <w:lang w:val="en-GB"/>
        </w:rPr>
      </w:pPr>
      <w:r w:rsidRPr="00073D98">
        <w:rPr>
          <w:rFonts w:ascii="Calibri" w:hAnsi="Calibri" w:cs="Calibri"/>
          <w:b/>
          <w:color w:val="3333FF"/>
          <w:sz w:val="22"/>
          <w:szCs w:val="22"/>
          <w:lang w:val="en-GB"/>
        </w:rPr>
        <w:t>The members of the General Assembly approved the Accounts 201</w:t>
      </w:r>
      <w:r>
        <w:rPr>
          <w:rFonts w:ascii="Calibri" w:hAnsi="Calibri" w:cs="Calibri"/>
          <w:b/>
          <w:color w:val="3333FF"/>
          <w:sz w:val="22"/>
          <w:szCs w:val="22"/>
          <w:lang w:val="en-GB"/>
        </w:rPr>
        <w:t>6.</w:t>
      </w:r>
      <w:r w:rsidRPr="0049745D">
        <w:rPr>
          <w:rFonts w:ascii="Calibri" w:hAnsi="Calibri" w:cs="Calibri"/>
          <w:b/>
          <w:color w:val="3333FF"/>
          <w:sz w:val="22"/>
          <w:szCs w:val="22"/>
          <w:lang w:val="en-GB"/>
        </w:rPr>
        <w:t xml:space="preserve"> </w:t>
      </w:r>
      <w:r>
        <w:rPr>
          <w:rFonts w:ascii="Calibri" w:hAnsi="Calibri" w:cs="Calibri"/>
          <w:b/>
          <w:color w:val="3333FF"/>
          <w:sz w:val="22"/>
          <w:szCs w:val="22"/>
          <w:lang w:val="en-GB"/>
        </w:rPr>
        <w:t>Members of the Executive Committee are consequently discharged from their responsibility for the accounts 2016.</w:t>
      </w:r>
    </w:p>
    <w:p w:rsidR="00FC518A" w:rsidRDefault="00FC518A" w:rsidP="00FC518A">
      <w:pPr>
        <w:tabs>
          <w:tab w:val="left" w:pos="709"/>
          <w:tab w:val="left" w:pos="2268"/>
        </w:tabs>
        <w:jc w:val="both"/>
        <w:rPr>
          <w:rFonts w:cs="Calibri"/>
          <w:color w:val="4D4D4D"/>
          <w:sz w:val="18"/>
          <w:szCs w:val="18"/>
          <w:u w:val="single"/>
          <w:lang w:val="en-GB"/>
        </w:rPr>
      </w:pPr>
    </w:p>
    <w:p w:rsidR="00D5255A" w:rsidRPr="00927275" w:rsidRDefault="00D5255A" w:rsidP="00FC518A">
      <w:pPr>
        <w:tabs>
          <w:tab w:val="left" w:pos="709"/>
          <w:tab w:val="left" w:pos="2268"/>
        </w:tabs>
        <w:jc w:val="both"/>
        <w:rPr>
          <w:rFonts w:cs="Calibri"/>
          <w:color w:val="4D4D4D"/>
          <w:sz w:val="18"/>
          <w:szCs w:val="18"/>
          <w:u w:val="single"/>
          <w:lang w:val="en-GB"/>
        </w:rPr>
      </w:pPr>
    </w:p>
    <w:p w:rsidR="00FC518A" w:rsidRPr="00927275" w:rsidRDefault="00FC518A" w:rsidP="00FC518A">
      <w:pPr>
        <w:tabs>
          <w:tab w:val="left" w:pos="709"/>
          <w:tab w:val="left" w:pos="2268"/>
        </w:tabs>
        <w:jc w:val="both"/>
        <w:rPr>
          <w:rFonts w:cs="Calibri"/>
          <w:color w:val="4D4D4D"/>
          <w:sz w:val="18"/>
          <w:szCs w:val="18"/>
          <w:u w:val="single"/>
          <w:lang w:val="en-GB"/>
        </w:rPr>
      </w:pPr>
    </w:p>
    <w:p w:rsidR="00FC518A" w:rsidRPr="00F52610" w:rsidRDefault="00FC518A" w:rsidP="00FC518A">
      <w:pPr>
        <w:pStyle w:val="ListParagraph"/>
        <w:numPr>
          <w:ilvl w:val="4"/>
          <w:numId w:val="3"/>
        </w:numPr>
        <w:tabs>
          <w:tab w:val="left" w:pos="709"/>
          <w:tab w:val="left" w:pos="2268"/>
        </w:tabs>
        <w:ind w:left="851" w:hanging="284"/>
        <w:jc w:val="both"/>
        <w:rPr>
          <w:rFonts w:cs="Calibri"/>
          <w:b/>
          <w:color w:val="4D4D4D"/>
          <w:u w:val="single"/>
          <w:lang w:val="en-GB"/>
        </w:rPr>
      </w:pPr>
      <w:r w:rsidRPr="00F52610">
        <w:rPr>
          <w:rFonts w:cs="Calibri"/>
          <w:b/>
          <w:color w:val="4D4D4D"/>
          <w:u w:val="single"/>
          <w:lang w:val="en-GB"/>
        </w:rPr>
        <w:t>Situation 201</w:t>
      </w:r>
      <w:r>
        <w:rPr>
          <w:rFonts w:cs="Calibri"/>
          <w:b/>
          <w:color w:val="4D4D4D"/>
          <w:u w:val="single"/>
          <w:lang w:val="en-GB"/>
        </w:rPr>
        <w:t>7</w:t>
      </w:r>
      <w:r w:rsidRPr="00F52610">
        <w:rPr>
          <w:rFonts w:cs="Calibri"/>
          <w:b/>
          <w:color w:val="4D4D4D"/>
          <w:u w:val="single"/>
          <w:lang w:val="en-GB"/>
        </w:rPr>
        <w:t xml:space="preserve"> (by end of </w:t>
      </w:r>
      <w:r>
        <w:rPr>
          <w:rFonts w:cs="Calibri"/>
          <w:b/>
          <w:color w:val="4D4D4D"/>
          <w:u w:val="single"/>
          <w:lang w:val="en-GB"/>
        </w:rPr>
        <w:t>April)</w:t>
      </w:r>
      <w:r w:rsidRPr="00F52610">
        <w:rPr>
          <w:rFonts w:cs="Calibri"/>
          <w:b/>
          <w:color w:val="4D4D4D"/>
          <w:u w:val="single"/>
          <w:lang w:val="en-GB"/>
        </w:rPr>
        <w:t xml:space="preserve"> and End of Year Projection</w:t>
      </w:r>
    </w:p>
    <w:p w:rsidR="00FC518A" w:rsidRDefault="00FC518A" w:rsidP="00FC518A">
      <w:pPr>
        <w:ind w:left="709"/>
        <w:jc w:val="both"/>
        <w:rPr>
          <w:rFonts w:ascii="Calibri" w:hAnsi="Calibri" w:cs="Calibri"/>
          <w:b/>
          <w:bCs/>
          <w:iCs/>
          <w:sz w:val="22"/>
          <w:szCs w:val="22"/>
          <w:lang w:val="en-US"/>
        </w:rPr>
      </w:pPr>
    </w:p>
    <w:p w:rsidR="00FC518A" w:rsidRDefault="00FC518A" w:rsidP="00FC518A">
      <w:pPr>
        <w:ind w:left="709"/>
        <w:jc w:val="both"/>
        <w:rPr>
          <w:rFonts w:ascii="Calibri" w:hAnsi="Calibri" w:cs="Calibri"/>
          <w:bCs/>
          <w:iCs/>
          <w:sz w:val="22"/>
          <w:szCs w:val="22"/>
          <w:lang w:val="en-US"/>
        </w:rPr>
      </w:pPr>
      <w:r w:rsidRPr="00C07363">
        <w:rPr>
          <w:rFonts w:ascii="Calibri" w:hAnsi="Calibri" w:cs="Calibri"/>
          <w:b/>
          <w:bCs/>
          <w:iCs/>
          <w:sz w:val="22"/>
          <w:szCs w:val="22"/>
          <w:lang w:val="en-US"/>
        </w:rPr>
        <w:t>Mr</w:t>
      </w:r>
      <w:r>
        <w:rPr>
          <w:rFonts w:ascii="Calibri" w:hAnsi="Calibri" w:cs="Calibri"/>
          <w:b/>
          <w:bCs/>
          <w:iCs/>
          <w:sz w:val="22"/>
          <w:szCs w:val="22"/>
          <w:lang w:val="en-US"/>
        </w:rPr>
        <w:t>s</w:t>
      </w:r>
      <w:r w:rsidRPr="00C07363">
        <w:rPr>
          <w:rFonts w:ascii="Calibri" w:hAnsi="Calibri" w:cs="Calibri"/>
          <w:b/>
          <w:bCs/>
          <w:iCs/>
          <w:sz w:val="22"/>
          <w:szCs w:val="22"/>
          <w:lang w:val="en-US"/>
        </w:rPr>
        <w:t xml:space="preserve">. </w:t>
      </w:r>
      <w:r>
        <w:rPr>
          <w:rFonts w:ascii="Calibri" w:hAnsi="Calibri" w:cs="Calibri"/>
          <w:b/>
          <w:bCs/>
          <w:iCs/>
          <w:sz w:val="22"/>
          <w:szCs w:val="22"/>
          <w:lang w:val="en-US"/>
        </w:rPr>
        <w:t>Farrelly</w:t>
      </w:r>
      <w:r>
        <w:rPr>
          <w:rFonts w:ascii="Calibri" w:hAnsi="Calibri" w:cs="Calibri"/>
          <w:bCs/>
          <w:iCs/>
          <w:sz w:val="22"/>
          <w:szCs w:val="22"/>
          <w:lang w:val="en-US"/>
        </w:rPr>
        <w:t xml:space="preserve"> informed the members on the current status of the expenses in 2017 (four months). She confirmed that expenses and income were under control compared with the budget. Although some parameters were not predictable, no change in the approved budget was to be expected. </w:t>
      </w:r>
    </w:p>
    <w:p w:rsidR="00FC518A" w:rsidRDefault="00FC518A" w:rsidP="00FC518A">
      <w:pPr>
        <w:ind w:left="709"/>
        <w:jc w:val="both"/>
        <w:rPr>
          <w:rFonts w:ascii="Calibri" w:hAnsi="Calibri" w:cs="Calibri"/>
          <w:sz w:val="22"/>
          <w:szCs w:val="22"/>
          <w:lang w:val="en-GB"/>
        </w:rPr>
      </w:pPr>
      <w:r>
        <w:rPr>
          <w:rFonts w:ascii="Calibri" w:hAnsi="Calibri" w:cs="Calibri"/>
          <w:sz w:val="22"/>
          <w:szCs w:val="22"/>
          <w:lang w:val="en-GB"/>
        </w:rPr>
        <w:t xml:space="preserve">As decided last year extra costs would be covered by the use of the reserve, under the strict control of the Executive Committee. </w:t>
      </w:r>
    </w:p>
    <w:p w:rsidR="00927275" w:rsidRDefault="00927275" w:rsidP="00FC518A">
      <w:pPr>
        <w:ind w:left="709"/>
        <w:jc w:val="both"/>
        <w:rPr>
          <w:rFonts w:cs="Calibri"/>
          <w:bCs/>
          <w:iCs/>
          <w:sz w:val="16"/>
          <w:szCs w:val="16"/>
          <w:lang w:val="en-GB"/>
        </w:rPr>
      </w:pPr>
    </w:p>
    <w:p w:rsidR="00D5255A" w:rsidRDefault="00D5255A" w:rsidP="00FC518A">
      <w:pPr>
        <w:ind w:left="709"/>
        <w:jc w:val="both"/>
        <w:rPr>
          <w:rFonts w:cs="Calibri"/>
          <w:bCs/>
          <w:iCs/>
          <w:sz w:val="16"/>
          <w:szCs w:val="16"/>
          <w:lang w:val="en-GB"/>
        </w:rPr>
      </w:pPr>
    </w:p>
    <w:p w:rsidR="00D5255A" w:rsidRDefault="00D5255A" w:rsidP="00FC518A">
      <w:pPr>
        <w:ind w:left="709"/>
        <w:jc w:val="both"/>
        <w:rPr>
          <w:rFonts w:cs="Calibri"/>
          <w:bCs/>
          <w:iCs/>
          <w:sz w:val="16"/>
          <w:szCs w:val="16"/>
          <w:lang w:val="en-GB"/>
        </w:rPr>
      </w:pPr>
    </w:p>
    <w:p w:rsidR="00D5255A" w:rsidRDefault="00D5255A" w:rsidP="00FC518A">
      <w:pPr>
        <w:ind w:left="709"/>
        <w:jc w:val="both"/>
        <w:rPr>
          <w:rFonts w:cs="Calibri"/>
          <w:bCs/>
          <w:iCs/>
          <w:sz w:val="16"/>
          <w:szCs w:val="16"/>
          <w:lang w:val="en-GB"/>
        </w:rPr>
      </w:pPr>
    </w:p>
    <w:p w:rsidR="00D5255A" w:rsidRDefault="00D5255A" w:rsidP="00FC518A">
      <w:pPr>
        <w:ind w:left="709"/>
        <w:jc w:val="both"/>
        <w:rPr>
          <w:rFonts w:cs="Calibri"/>
          <w:bCs/>
          <w:iCs/>
          <w:sz w:val="16"/>
          <w:szCs w:val="16"/>
          <w:lang w:val="en-GB"/>
        </w:rPr>
      </w:pPr>
    </w:p>
    <w:p w:rsidR="00D5255A" w:rsidRDefault="00D5255A" w:rsidP="00FC518A">
      <w:pPr>
        <w:ind w:left="709"/>
        <w:jc w:val="both"/>
        <w:rPr>
          <w:rFonts w:cs="Calibri"/>
          <w:bCs/>
          <w:iCs/>
          <w:sz w:val="16"/>
          <w:szCs w:val="16"/>
          <w:lang w:val="en-GB"/>
        </w:rPr>
      </w:pPr>
    </w:p>
    <w:p w:rsidR="00D5255A" w:rsidRDefault="00D5255A" w:rsidP="00FC518A">
      <w:pPr>
        <w:ind w:left="709"/>
        <w:jc w:val="both"/>
        <w:rPr>
          <w:rFonts w:cs="Calibri"/>
          <w:bCs/>
          <w:iCs/>
          <w:sz w:val="16"/>
          <w:szCs w:val="16"/>
          <w:lang w:val="en-GB"/>
        </w:rPr>
      </w:pPr>
    </w:p>
    <w:p w:rsidR="00D5255A" w:rsidRDefault="00D5255A" w:rsidP="00FC518A">
      <w:pPr>
        <w:ind w:left="709"/>
        <w:jc w:val="both"/>
        <w:rPr>
          <w:rFonts w:cs="Calibri"/>
          <w:bCs/>
          <w:iCs/>
          <w:sz w:val="16"/>
          <w:szCs w:val="16"/>
          <w:lang w:val="en-GB"/>
        </w:rPr>
      </w:pPr>
    </w:p>
    <w:p w:rsidR="00D5255A" w:rsidRDefault="00D5255A" w:rsidP="00FC518A">
      <w:pPr>
        <w:ind w:left="709"/>
        <w:jc w:val="both"/>
        <w:rPr>
          <w:rFonts w:cs="Calibri"/>
          <w:bCs/>
          <w:iCs/>
          <w:sz w:val="16"/>
          <w:szCs w:val="16"/>
          <w:lang w:val="en-GB"/>
        </w:rPr>
      </w:pPr>
    </w:p>
    <w:p w:rsidR="00D5255A" w:rsidRDefault="00D5255A" w:rsidP="00FC518A">
      <w:pPr>
        <w:ind w:left="709"/>
        <w:jc w:val="both"/>
        <w:rPr>
          <w:rFonts w:cs="Calibri"/>
          <w:bCs/>
          <w:iCs/>
          <w:sz w:val="16"/>
          <w:szCs w:val="16"/>
          <w:lang w:val="en-GB"/>
        </w:rPr>
      </w:pPr>
    </w:p>
    <w:p w:rsidR="00D5255A" w:rsidRDefault="00D5255A" w:rsidP="00FC518A">
      <w:pPr>
        <w:ind w:left="709"/>
        <w:jc w:val="both"/>
        <w:rPr>
          <w:rFonts w:cs="Calibri"/>
          <w:bCs/>
          <w:iCs/>
          <w:sz w:val="16"/>
          <w:szCs w:val="16"/>
          <w:lang w:val="en-GB"/>
        </w:rPr>
      </w:pPr>
    </w:p>
    <w:p w:rsidR="00D5255A" w:rsidRDefault="00D5255A" w:rsidP="00FC518A">
      <w:pPr>
        <w:ind w:left="709"/>
        <w:jc w:val="both"/>
        <w:rPr>
          <w:rFonts w:cs="Calibri"/>
          <w:bCs/>
          <w:iCs/>
          <w:sz w:val="16"/>
          <w:szCs w:val="16"/>
          <w:lang w:val="en-GB"/>
        </w:rPr>
      </w:pPr>
    </w:p>
    <w:p w:rsidR="00D5255A" w:rsidRPr="00927275" w:rsidRDefault="00D5255A" w:rsidP="00FC518A">
      <w:pPr>
        <w:ind w:left="709"/>
        <w:jc w:val="both"/>
        <w:rPr>
          <w:rFonts w:cs="Calibri"/>
          <w:bCs/>
          <w:iCs/>
          <w:sz w:val="16"/>
          <w:szCs w:val="16"/>
          <w:lang w:val="en-GB"/>
        </w:rPr>
      </w:pPr>
    </w:p>
    <w:p w:rsidR="00044A6B" w:rsidRDefault="007A0DB7" w:rsidP="00C85CA2">
      <w:pPr>
        <w:ind w:left="709"/>
        <w:jc w:val="both"/>
        <w:rPr>
          <w:rFonts w:ascii="Calibri" w:hAnsi="Calibri" w:cs="Calibri"/>
          <w:bCs/>
          <w:iCs/>
          <w:sz w:val="22"/>
          <w:szCs w:val="22"/>
          <w:lang w:val="en-US"/>
        </w:rPr>
      </w:pPr>
      <w:r w:rsidRPr="007A0DB7">
        <w:rPr>
          <w:rFonts w:ascii="Calibri" w:hAnsi="Calibri" w:cs="Calibri"/>
          <w:bCs/>
          <w:iCs/>
          <w:noProof/>
          <w:sz w:val="22"/>
          <w:szCs w:val="22"/>
        </w:rPr>
        <mc:AlternateContent>
          <mc:Choice Requires="wps">
            <w:drawing>
              <wp:anchor distT="0" distB="0" distL="114300" distR="114300" simplePos="0" relativeHeight="251661824" behindDoc="0" locked="0" layoutInCell="1" allowOverlap="1" wp14:anchorId="7E1CEE15" wp14:editId="36E69D8E">
                <wp:simplePos x="0" y="0"/>
                <wp:positionH relativeFrom="column">
                  <wp:posOffset>3780155</wp:posOffset>
                </wp:positionH>
                <wp:positionV relativeFrom="paragraph">
                  <wp:posOffset>1632585</wp:posOffset>
                </wp:positionV>
                <wp:extent cx="1066800" cy="190500"/>
                <wp:effectExtent l="0" t="0" r="0" b="0"/>
                <wp:wrapNone/>
                <wp:docPr id="10" name="TextBox 3"/>
                <wp:cNvGraphicFramePr/>
                <a:graphic xmlns:a="http://schemas.openxmlformats.org/drawingml/2006/main">
                  <a:graphicData uri="http://schemas.microsoft.com/office/word/2010/wordprocessingShape">
                    <wps:wsp>
                      <wps:cNvSpPr txBox="1"/>
                      <wps:spPr>
                        <a:xfrm>
                          <a:off x="0" y="0"/>
                          <a:ext cx="1066800" cy="190500"/>
                        </a:xfrm>
                        <a:prstGeom prst="rect">
                          <a:avLst/>
                        </a:prstGeom>
                        <a:noFill/>
                      </wps:spPr>
                      <wps:txbx>
                        <w:txbxContent>
                          <w:p w:rsidR="007A0DB7" w:rsidRPr="007A0DB7" w:rsidRDefault="007A0DB7" w:rsidP="00C96455">
                            <w:pPr>
                              <w:pStyle w:val="NormalWeb"/>
                              <w:numPr>
                                <w:ilvl w:val="0"/>
                                <w:numId w:val="21"/>
                              </w:numPr>
                              <w:spacing w:before="0" w:beforeAutospacing="0" w:after="0" w:afterAutospacing="0"/>
                              <w:ind w:left="284" w:hanging="284"/>
                              <w:textAlignment w:val="baseline"/>
                              <w:rPr>
                                <w:sz w:val="16"/>
                                <w:szCs w:val="16"/>
                              </w:rPr>
                            </w:pPr>
                            <w:r w:rsidRPr="007A0DB7">
                              <w:rPr>
                                <w:rFonts w:ascii="Arial" w:hAnsi="Arial" w:cs="Arial"/>
                                <w:b/>
                                <w:bCs/>
                                <w:color w:val="000000" w:themeColor="text1"/>
                                <w:kern w:val="24"/>
                                <w:sz w:val="16"/>
                                <w:szCs w:val="16"/>
                              </w:rPr>
                              <w:t>AFNOR TC166</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7E1CEE15" id="TextBox 3" o:spid="_x0000_s1028" type="#_x0000_t202" style="position:absolute;left:0;text-align:left;margin-left:297.65pt;margin-top:128.55pt;width:84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" filled="f" stroked="f">
                <v:textbox>
                  <w:txbxContent>
                    <w:p w:rsidR="007A0DB7" w:rsidRPr="007A0DB7" w:rsidRDefault="007A0DB7" w:rsidP="00C96455">
                      <w:pPr>
                        <w:pStyle w:val="NormalWeb"/>
                        <w:numPr>
                          <w:ilvl w:val="0"/>
                          <w:numId w:val="21"/>
                        </w:numPr>
                        <w:spacing w:before="0" w:beforeAutospacing="0" w:after="0" w:afterAutospacing="0"/>
                        <w:ind w:left="284" w:hanging="284"/>
                        <w:textAlignment w:val="baseline"/>
                        <w:rPr>
                          <w:sz w:val="16"/>
                          <w:szCs w:val="16"/>
                        </w:rPr>
                      </w:pPr>
                      <w:r w:rsidRPr="007A0DB7">
                        <w:rPr>
                          <w:rFonts w:ascii="Arial" w:hAnsi="Arial" w:cs="Arial"/>
                          <w:b/>
                          <w:bCs/>
                          <w:color w:val="000000" w:themeColor="text1"/>
                          <w:kern w:val="24"/>
                          <w:sz w:val="16"/>
                          <w:szCs w:val="16"/>
                        </w:rPr>
                        <w:t>AFNOR TC166</w:t>
                      </w:r>
                    </w:p>
                  </w:txbxContent>
                </v:textbox>
              </v:shape>
            </w:pict>
          </mc:Fallback>
        </mc:AlternateContent>
      </w:r>
      <w:r w:rsidRPr="007A0DB7">
        <w:rPr>
          <w:noProof/>
        </w:rPr>
        <w:drawing>
          <wp:inline distT="0" distB="0" distL="0" distR="0" wp14:anchorId="3A4915EA" wp14:editId="798D54BC">
            <wp:extent cx="3329940" cy="2037080"/>
            <wp:effectExtent l="0" t="0" r="3810" b="127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342519" cy="2044775"/>
                    </a:xfrm>
                    <a:prstGeom prst="rect">
                      <a:avLst/>
                    </a:prstGeom>
                  </pic:spPr>
                </pic:pic>
              </a:graphicData>
            </a:graphic>
          </wp:inline>
        </w:drawing>
      </w:r>
      <w:r w:rsidRPr="007A0DB7">
        <w:rPr>
          <w:noProof/>
        </w:rPr>
        <w:t xml:space="preserve"> </w:t>
      </w:r>
    </w:p>
    <w:p w:rsidR="001C5817" w:rsidRDefault="001C5817" w:rsidP="00C85CA2">
      <w:pPr>
        <w:ind w:left="709"/>
        <w:jc w:val="both"/>
        <w:rPr>
          <w:rFonts w:ascii="Calibri" w:hAnsi="Calibri" w:cs="Calibri"/>
          <w:bCs/>
          <w:iCs/>
          <w:sz w:val="22"/>
          <w:szCs w:val="22"/>
          <w:lang w:val="en-US"/>
        </w:rPr>
      </w:pPr>
    </w:p>
    <w:p w:rsidR="001C5817" w:rsidRDefault="001C5817" w:rsidP="00C85CA2">
      <w:pPr>
        <w:ind w:left="709"/>
        <w:jc w:val="both"/>
        <w:rPr>
          <w:rFonts w:ascii="Calibri" w:hAnsi="Calibri" w:cs="Calibri"/>
          <w:bCs/>
          <w:iCs/>
          <w:sz w:val="22"/>
          <w:szCs w:val="22"/>
          <w:lang w:val="en-US"/>
        </w:rPr>
      </w:pPr>
    </w:p>
    <w:p w:rsidR="00DF658A" w:rsidRDefault="007A0DB7" w:rsidP="00C85CA2">
      <w:pPr>
        <w:ind w:left="709"/>
        <w:jc w:val="both"/>
        <w:rPr>
          <w:rFonts w:ascii="Calibri" w:hAnsi="Calibri" w:cs="Calibri"/>
          <w:bCs/>
          <w:iCs/>
          <w:sz w:val="22"/>
          <w:szCs w:val="22"/>
          <w:lang w:val="en-US"/>
        </w:rPr>
      </w:pPr>
      <w:r>
        <w:rPr>
          <w:rFonts w:ascii="Calibri" w:hAnsi="Calibri" w:cs="Calibri"/>
          <w:noProof/>
          <w:lang w:val="en-GB" w:eastAsia="en-GB"/>
        </w:rPr>
        <mc:AlternateContent>
          <mc:Choice Requires="wps">
            <w:drawing>
              <wp:anchor distT="0" distB="0" distL="114300" distR="114300" simplePos="0" relativeHeight="251659776" behindDoc="0" locked="0" layoutInCell="1" allowOverlap="1" wp14:anchorId="5D30A39F">
                <wp:simplePos x="0" y="0"/>
                <wp:positionH relativeFrom="column">
                  <wp:posOffset>67310</wp:posOffset>
                </wp:positionH>
                <wp:positionV relativeFrom="paragraph">
                  <wp:posOffset>189230</wp:posOffset>
                </wp:positionV>
                <wp:extent cx="6137910" cy="287020"/>
                <wp:effectExtent l="0" t="0" r="0" b="0"/>
                <wp:wrapSquare wrapText="bothSides"/>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287020"/>
                        </a:xfrm>
                        <a:prstGeom prst="rect">
                          <a:avLst/>
                        </a:prstGeom>
                        <a:solidFill>
                          <a:srgbClr val="FFFFFF"/>
                        </a:solidFill>
                        <a:ln w="9525">
                          <a:solidFill>
                            <a:srgbClr val="000000"/>
                          </a:solidFill>
                          <a:miter lim="800000"/>
                          <a:headEnd/>
                          <a:tailEnd/>
                        </a:ln>
                      </wps:spPr>
                      <wps:txbx>
                        <w:txbxContent>
                          <w:p w:rsidR="0049745D" w:rsidRPr="003D14CF" w:rsidRDefault="007A0DB7" w:rsidP="00263B0B">
                            <w:pPr>
                              <w:tabs>
                                <w:tab w:val="left" w:pos="567"/>
                              </w:tabs>
                              <w:rPr>
                                <w:rFonts w:ascii="Calibri" w:hAnsi="Calibri" w:cs="Calibri"/>
                                <w:b/>
                                <w:lang w:val="en-US"/>
                              </w:rPr>
                            </w:pPr>
                            <w:r>
                              <w:rPr>
                                <w:rFonts w:ascii="Calibri" w:hAnsi="Calibri" w:cs="Calibri"/>
                                <w:b/>
                                <w:lang w:val="en-US"/>
                              </w:rPr>
                              <w:t>7</w:t>
                            </w:r>
                            <w:r w:rsidR="0049745D" w:rsidRPr="003D14CF">
                              <w:rPr>
                                <w:rFonts w:ascii="Calibri" w:hAnsi="Calibri" w:cs="Calibri"/>
                                <w:b/>
                                <w:lang w:val="en-US"/>
                              </w:rPr>
                              <w:t xml:space="preserve">. </w:t>
                            </w:r>
                            <w:r w:rsidR="0049745D">
                              <w:rPr>
                                <w:rFonts w:ascii="Calibri" w:hAnsi="Calibri" w:cs="Calibri"/>
                                <w:b/>
                                <w:lang w:val="en-US"/>
                              </w:rPr>
                              <w:tab/>
                            </w:r>
                            <w:r w:rsidR="00F52610">
                              <w:rPr>
                                <w:rFonts w:ascii="Calibri" w:hAnsi="Calibri" w:cs="Calibri"/>
                                <w:b/>
                                <w:lang w:val="en-US"/>
                              </w:rPr>
                              <w:t>Administration and Next Steps</w:t>
                            </w:r>
                            <w:r w:rsidR="0049745D">
                              <w:rPr>
                                <w:rFonts w:ascii="Calibri" w:hAnsi="Calibri" w:cs="Calibri"/>
                                <w:b/>
                                <w:lang w:val="en-US"/>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D30A39F" id="Text Box 16" o:spid="_x0000_s1029" type="#_x0000_t202" style="position:absolute;left:0;text-align:left;margin-left:5.3pt;margin-top:14.9pt;width:483.3pt;height:2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">
                <v:textbox style="mso-fit-shape-to-text:t">
                  <w:txbxContent>
                    <w:p w:rsidR="0049745D" w:rsidRPr="003D14CF" w:rsidRDefault="007A0DB7" w:rsidP="00263B0B">
                      <w:pPr>
                        <w:tabs>
                          <w:tab w:val="left" w:pos="567"/>
                        </w:tabs>
                        <w:rPr>
                          <w:rFonts w:ascii="Calibri" w:hAnsi="Calibri" w:cs="Calibri"/>
                          <w:b/>
                          <w:lang w:val="en-US"/>
                        </w:rPr>
                      </w:pPr>
                      <w:r>
                        <w:rPr>
                          <w:rFonts w:ascii="Calibri" w:hAnsi="Calibri" w:cs="Calibri"/>
                          <w:b/>
                          <w:lang w:val="en-US"/>
                        </w:rPr>
                        <w:t>7</w:t>
                      </w:r>
                      <w:r w:rsidR="0049745D" w:rsidRPr="003D14CF">
                        <w:rPr>
                          <w:rFonts w:ascii="Calibri" w:hAnsi="Calibri" w:cs="Calibri"/>
                          <w:b/>
                          <w:lang w:val="en-US"/>
                        </w:rPr>
                        <w:t xml:space="preserve">. </w:t>
                      </w:r>
                      <w:r w:rsidR="0049745D">
                        <w:rPr>
                          <w:rFonts w:ascii="Calibri" w:hAnsi="Calibri" w:cs="Calibri"/>
                          <w:b/>
                          <w:lang w:val="en-US"/>
                        </w:rPr>
                        <w:tab/>
                      </w:r>
                      <w:r w:rsidR="00F52610">
                        <w:rPr>
                          <w:rFonts w:ascii="Calibri" w:hAnsi="Calibri" w:cs="Calibri"/>
                          <w:b/>
                          <w:lang w:val="en-US"/>
                        </w:rPr>
                        <w:t>Administration and Next Steps</w:t>
                      </w:r>
                      <w:r w:rsidR="0049745D">
                        <w:rPr>
                          <w:rFonts w:ascii="Calibri" w:hAnsi="Calibri" w:cs="Calibri"/>
                          <w:b/>
                          <w:lang w:val="en-US"/>
                        </w:rPr>
                        <w:t xml:space="preserve"> </w:t>
                      </w:r>
                    </w:p>
                  </w:txbxContent>
                </v:textbox>
                <w10:wrap type="square"/>
              </v:shape>
            </w:pict>
          </mc:Fallback>
        </mc:AlternateContent>
      </w:r>
    </w:p>
    <w:p w:rsidR="00F52610" w:rsidRDefault="00F52610" w:rsidP="00834987">
      <w:pPr>
        <w:jc w:val="both"/>
        <w:rPr>
          <w:rFonts w:ascii="Calibri" w:hAnsi="Calibri" w:cs="Calibri"/>
          <w:sz w:val="22"/>
          <w:szCs w:val="22"/>
          <w:u w:val="single"/>
          <w:lang w:val="en-GB"/>
        </w:rPr>
      </w:pPr>
    </w:p>
    <w:p w:rsidR="00927275" w:rsidRDefault="00927275" w:rsidP="00834987">
      <w:pPr>
        <w:jc w:val="both"/>
        <w:rPr>
          <w:rFonts w:ascii="Calibri" w:hAnsi="Calibri" w:cs="Calibri"/>
          <w:sz w:val="22"/>
          <w:szCs w:val="22"/>
          <w:u w:val="single"/>
          <w:lang w:val="en-GB"/>
        </w:rPr>
      </w:pPr>
    </w:p>
    <w:p w:rsidR="00FC518A" w:rsidRDefault="00FC518A" w:rsidP="00FC518A">
      <w:pPr>
        <w:pStyle w:val="ListParagraph"/>
        <w:numPr>
          <w:ilvl w:val="0"/>
          <w:numId w:val="39"/>
        </w:numPr>
        <w:jc w:val="both"/>
        <w:rPr>
          <w:rFonts w:cs="Calibri"/>
          <w:bCs/>
          <w:lang w:val="en-GB"/>
        </w:rPr>
      </w:pPr>
      <w:r>
        <w:rPr>
          <w:rFonts w:cs="Calibri"/>
          <w:bCs/>
          <w:lang w:val="en-GB"/>
        </w:rPr>
        <w:t xml:space="preserve">Following the end of the second year-term of current Executive members, </w:t>
      </w:r>
      <w:r>
        <w:rPr>
          <w:rFonts w:cs="Calibri"/>
          <w:b/>
          <w:bCs/>
          <w:lang w:val="en-GB"/>
        </w:rPr>
        <w:t>new elections of Board members</w:t>
      </w:r>
      <w:r>
        <w:rPr>
          <w:rFonts w:cs="Calibri"/>
          <w:bCs/>
          <w:lang w:val="en-GB"/>
        </w:rPr>
        <w:t xml:space="preserve"> are necessary.</w:t>
      </w:r>
    </w:p>
    <w:p w:rsidR="00FC518A" w:rsidRDefault="00FC518A" w:rsidP="00FC518A">
      <w:pPr>
        <w:rPr>
          <w:rFonts w:ascii="Calibri" w:eastAsia="Calibri" w:hAnsi="Calibri" w:cs="Calibri"/>
          <w:b/>
          <w:color w:val="3333FF"/>
          <w:sz w:val="22"/>
          <w:szCs w:val="22"/>
          <w:lang w:val="en-GB" w:eastAsia="fr-BE"/>
        </w:rPr>
      </w:pPr>
    </w:p>
    <w:p w:rsidR="00FC518A" w:rsidRDefault="00FC518A" w:rsidP="00FC518A">
      <w:pPr>
        <w:pStyle w:val="ListParagraph"/>
        <w:numPr>
          <w:ilvl w:val="1"/>
          <w:numId w:val="39"/>
        </w:numPr>
        <w:tabs>
          <w:tab w:val="clear" w:pos="1440"/>
          <w:tab w:val="num" w:pos="1495"/>
        </w:tabs>
        <w:ind w:left="1495"/>
        <w:rPr>
          <w:rFonts w:cs="Calibri"/>
          <w:b/>
          <w:color w:val="3333FF"/>
          <w:lang w:val="en-GB"/>
        </w:rPr>
      </w:pPr>
      <w:r>
        <w:rPr>
          <w:rFonts w:cs="Calibri"/>
          <w:b/>
          <w:color w:val="3333FF"/>
          <w:lang w:val="en-GB"/>
        </w:rPr>
        <w:t>The General Assembly approved the re-election of the following members of the Board (Executive Committee):</w:t>
      </w:r>
    </w:p>
    <w:p w:rsidR="00FC518A" w:rsidRDefault="00FC518A" w:rsidP="00FC518A">
      <w:pPr>
        <w:ind w:firstLine="567"/>
        <w:rPr>
          <w:rFonts w:asciiTheme="minorHAnsi" w:hAnsiTheme="minorHAnsi" w:cs="Calibri"/>
          <w:sz w:val="22"/>
          <w:szCs w:val="22"/>
          <w:lang w:val="en-GB"/>
        </w:rPr>
      </w:pPr>
    </w:p>
    <w:p w:rsidR="00FC518A" w:rsidRDefault="00FC518A" w:rsidP="00FC518A">
      <w:pPr>
        <w:ind w:firstLine="708"/>
        <w:rPr>
          <w:rFonts w:asciiTheme="minorHAnsi" w:hAnsiTheme="minorHAnsi" w:cs="Calibri"/>
          <w:sz w:val="22"/>
          <w:szCs w:val="22"/>
          <w:lang w:val="en-GB"/>
        </w:rPr>
      </w:pPr>
      <w:r>
        <w:rPr>
          <w:rFonts w:asciiTheme="minorHAnsi" w:hAnsiTheme="minorHAnsi" w:cs="Calibri"/>
          <w:sz w:val="22"/>
          <w:szCs w:val="22"/>
          <w:lang w:val="en-GB"/>
        </w:rPr>
        <w:t>National Representations</w:t>
      </w:r>
      <w:r>
        <w:rPr>
          <w:rFonts w:asciiTheme="minorHAnsi" w:hAnsiTheme="minorHAnsi" w:cs="Calibri"/>
          <w:sz w:val="22"/>
          <w:szCs w:val="22"/>
          <w:lang w:val="en-GB"/>
        </w:rPr>
        <w:tab/>
        <w:t>Mr. Jacques Bordat (France)</w:t>
      </w:r>
    </w:p>
    <w:p w:rsidR="00FC518A" w:rsidRDefault="00FC518A" w:rsidP="00FC518A">
      <w:pPr>
        <w:ind w:left="3544"/>
        <w:jc w:val="both"/>
        <w:rPr>
          <w:rFonts w:asciiTheme="minorHAnsi" w:hAnsiTheme="minorHAnsi" w:cs="Calibri"/>
          <w:b/>
          <w:bCs/>
          <w:iCs/>
          <w:color w:val="7F7F7F"/>
          <w:sz w:val="22"/>
          <w:szCs w:val="22"/>
          <w:lang w:val="en-US"/>
        </w:rPr>
      </w:pPr>
      <w:r>
        <w:rPr>
          <w:rFonts w:asciiTheme="minorHAnsi" w:hAnsiTheme="minorHAnsi" w:cs="Calibri"/>
          <w:sz w:val="22"/>
          <w:szCs w:val="22"/>
          <w:lang w:val="en-GB"/>
        </w:rPr>
        <w:t>Mr. Ezio Borreani (Italy)</w:t>
      </w:r>
    </w:p>
    <w:p w:rsidR="00FC518A" w:rsidRDefault="00FC518A" w:rsidP="00FC518A">
      <w:pPr>
        <w:ind w:left="3544"/>
        <w:jc w:val="both"/>
        <w:rPr>
          <w:rFonts w:asciiTheme="minorHAnsi" w:hAnsiTheme="minorHAnsi" w:cs="Calibri"/>
          <w:sz w:val="22"/>
          <w:szCs w:val="22"/>
          <w:lang w:val="en-GB"/>
        </w:rPr>
      </w:pPr>
      <w:r>
        <w:rPr>
          <w:rFonts w:asciiTheme="minorHAnsi" w:hAnsiTheme="minorHAnsi" w:cs="Calibri"/>
          <w:sz w:val="22"/>
          <w:szCs w:val="22"/>
          <w:lang w:val="en-GB"/>
        </w:rPr>
        <w:t>Mr. Guy De Clippele (Belgium)</w:t>
      </w:r>
    </w:p>
    <w:p w:rsidR="00FC518A" w:rsidRDefault="00FC518A" w:rsidP="00FC518A">
      <w:pPr>
        <w:ind w:left="3544"/>
        <w:jc w:val="both"/>
        <w:rPr>
          <w:rFonts w:asciiTheme="minorHAnsi" w:hAnsiTheme="minorHAnsi" w:cs="Calibri"/>
          <w:sz w:val="22"/>
          <w:szCs w:val="22"/>
          <w:lang w:val="en-GB"/>
        </w:rPr>
      </w:pPr>
      <w:r>
        <w:rPr>
          <w:rFonts w:asciiTheme="minorHAnsi" w:hAnsiTheme="minorHAnsi" w:cs="Calibri"/>
          <w:sz w:val="22"/>
          <w:szCs w:val="22"/>
          <w:lang w:val="en-GB"/>
        </w:rPr>
        <w:t>Mr. Dave Dalton (UK)</w:t>
      </w:r>
    </w:p>
    <w:p w:rsidR="00FC518A" w:rsidRDefault="00FC518A" w:rsidP="00FC518A">
      <w:pPr>
        <w:ind w:left="2832" w:firstLine="708"/>
        <w:jc w:val="both"/>
        <w:rPr>
          <w:rFonts w:asciiTheme="minorHAnsi" w:hAnsiTheme="minorHAnsi" w:cs="Calibri"/>
          <w:sz w:val="22"/>
          <w:szCs w:val="22"/>
          <w:lang w:val="en-GB"/>
        </w:rPr>
      </w:pPr>
      <w:r>
        <w:rPr>
          <w:rFonts w:asciiTheme="minorHAnsi" w:hAnsiTheme="minorHAnsi" w:cs="Calibri"/>
          <w:sz w:val="22"/>
          <w:szCs w:val="22"/>
          <w:lang w:val="en-GB"/>
        </w:rPr>
        <w:t>Mr. Alexander Krissmanek (Austria)</w:t>
      </w:r>
    </w:p>
    <w:p w:rsidR="00FC518A" w:rsidRDefault="00FC518A" w:rsidP="00FC518A">
      <w:pPr>
        <w:ind w:left="2832" w:firstLine="708"/>
        <w:jc w:val="both"/>
        <w:rPr>
          <w:rFonts w:asciiTheme="minorHAnsi" w:hAnsiTheme="minorHAnsi" w:cs="Calibri"/>
          <w:sz w:val="22"/>
          <w:szCs w:val="22"/>
          <w:lang w:val="en-GB"/>
        </w:rPr>
      </w:pPr>
      <w:r>
        <w:rPr>
          <w:rFonts w:asciiTheme="minorHAnsi" w:hAnsiTheme="minorHAnsi" w:cs="Calibri"/>
          <w:sz w:val="22"/>
          <w:szCs w:val="22"/>
          <w:lang w:val="en-GB"/>
        </w:rPr>
        <w:t>Mr. Johann Overath (Germany)</w:t>
      </w:r>
    </w:p>
    <w:p w:rsidR="00FC518A" w:rsidRDefault="00FC518A" w:rsidP="00FC518A">
      <w:pPr>
        <w:ind w:left="2832" w:firstLine="708"/>
        <w:jc w:val="both"/>
        <w:rPr>
          <w:rFonts w:asciiTheme="minorHAnsi" w:hAnsiTheme="minorHAnsi" w:cs="Calibri"/>
          <w:sz w:val="22"/>
          <w:szCs w:val="22"/>
          <w:lang w:val="en-GB"/>
        </w:rPr>
      </w:pPr>
      <w:r>
        <w:rPr>
          <w:rFonts w:asciiTheme="minorHAnsi" w:hAnsiTheme="minorHAnsi" w:cs="Calibri"/>
          <w:sz w:val="22"/>
          <w:szCs w:val="22"/>
          <w:lang w:val="en-GB"/>
        </w:rPr>
        <w:t>Mr. Jan Swiatek (Poland)</w:t>
      </w:r>
    </w:p>
    <w:p w:rsidR="00FC518A" w:rsidRDefault="00FC518A" w:rsidP="00FC518A">
      <w:pPr>
        <w:ind w:firstLine="708"/>
        <w:jc w:val="both"/>
        <w:rPr>
          <w:rFonts w:asciiTheme="minorHAnsi" w:hAnsiTheme="minorHAnsi" w:cs="Calibri"/>
          <w:sz w:val="22"/>
          <w:szCs w:val="22"/>
          <w:lang w:val="en-GB"/>
        </w:rPr>
      </w:pPr>
      <w:r>
        <w:rPr>
          <w:rFonts w:asciiTheme="minorHAnsi" w:hAnsiTheme="minorHAnsi" w:cs="Calibri"/>
          <w:sz w:val="22"/>
          <w:szCs w:val="22"/>
          <w:lang w:val="en-GB"/>
        </w:rPr>
        <w:t>Sectoral Representations</w:t>
      </w:r>
      <w:r>
        <w:rPr>
          <w:rFonts w:asciiTheme="minorHAnsi" w:hAnsiTheme="minorHAnsi" w:cs="Calibri"/>
          <w:sz w:val="22"/>
          <w:szCs w:val="22"/>
          <w:lang w:val="en-GB"/>
        </w:rPr>
        <w:tab/>
        <w:t>Mr. Bertrand Cazes (Glass for Europe)</w:t>
      </w:r>
    </w:p>
    <w:p w:rsidR="00FC518A" w:rsidRDefault="00FC518A" w:rsidP="00FC518A">
      <w:pPr>
        <w:ind w:left="1416"/>
        <w:jc w:val="both"/>
        <w:rPr>
          <w:rFonts w:asciiTheme="minorHAnsi" w:hAnsiTheme="minorHAnsi" w:cs="Calibri"/>
          <w:sz w:val="22"/>
          <w:szCs w:val="22"/>
          <w:lang w:val="en-GB"/>
        </w:rPr>
      </w:pPr>
      <w:r>
        <w:rPr>
          <w:rFonts w:asciiTheme="minorHAnsi" w:hAnsiTheme="minorHAnsi" w:cs="Calibri"/>
          <w:sz w:val="22"/>
          <w:szCs w:val="22"/>
          <w:lang w:val="en-GB"/>
        </w:rPr>
        <w:tab/>
      </w:r>
      <w:r>
        <w:rPr>
          <w:rFonts w:asciiTheme="minorHAnsi" w:hAnsiTheme="minorHAnsi" w:cs="Calibri"/>
          <w:sz w:val="22"/>
          <w:szCs w:val="22"/>
          <w:lang w:val="en-GB"/>
        </w:rPr>
        <w:tab/>
      </w:r>
      <w:r>
        <w:rPr>
          <w:rFonts w:asciiTheme="minorHAnsi" w:hAnsiTheme="minorHAnsi" w:cs="Calibri"/>
          <w:sz w:val="22"/>
          <w:szCs w:val="22"/>
          <w:lang w:val="en-GB"/>
        </w:rPr>
        <w:tab/>
        <w:t>Mrs. Adeline Farrelly (Feve)</w:t>
      </w:r>
    </w:p>
    <w:p w:rsidR="00FC518A" w:rsidRDefault="00FC518A" w:rsidP="00FC518A">
      <w:pPr>
        <w:ind w:left="1416"/>
        <w:jc w:val="both"/>
        <w:rPr>
          <w:rFonts w:asciiTheme="minorHAnsi" w:hAnsiTheme="minorHAnsi" w:cs="Calibri"/>
          <w:sz w:val="22"/>
          <w:szCs w:val="22"/>
          <w:lang w:val="en-GB"/>
        </w:rPr>
      </w:pPr>
      <w:r>
        <w:rPr>
          <w:rFonts w:asciiTheme="minorHAnsi" w:hAnsiTheme="minorHAnsi" w:cs="Calibri"/>
          <w:sz w:val="22"/>
          <w:szCs w:val="22"/>
          <w:lang w:val="en-GB"/>
        </w:rPr>
        <w:tab/>
      </w:r>
      <w:r>
        <w:rPr>
          <w:rFonts w:asciiTheme="minorHAnsi" w:hAnsiTheme="minorHAnsi" w:cs="Calibri"/>
          <w:sz w:val="22"/>
          <w:szCs w:val="22"/>
          <w:lang w:val="en-GB"/>
        </w:rPr>
        <w:tab/>
      </w:r>
      <w:r>
        <w:rPr>
          <w:rFonts w:asciiTheme="minorHAnsi" w:hAnsiTheme="minorHAnsi" w:cs="Calibri"/>
          <w:sz w:val="22"/>
          <w:szCs w:val="22"/>
          <w:lang w:val="en-GB"/>
        </w:rPr>
        <w:tab/>
        <w:t>Mr. Thomas Hünlich (ESGA)</w:t>
      </w:r>
    </w:p>
    <w:p w:rsidR="00FC518A" w:rsidRDefault="00FC518A" w:rsidP="00FC518A">
      <w:pPr>
        <w:ind w:left="1416"/>
        <w:jc w:val="both"/>
        <w:rPr>
          <w:rFonts w:asciiTheme="minorHAnsi" w:hAnsiTheme="minorHAnsi" w:cs="Calibri"/>
          <w:sz w:val="22"/>
          <w:szCs w:val="22"/>
          <w:lang w:val="en-GB"/>
        </w:rPr>
      </w:pPr>
      <w:r>
        <w:rPr>
          <w:rFonts w:asciiTheme="minorHAnsi" w:hAnsiTheme="minorHAnsi" w:cs="Calibri"/>
          <w:sz w:val="22"/>
          <w:szCs w:val="22"/>
          <w:lang w:val="en-GB"/>
        </w:rPr>
        <w:tab/>
      </w:r>
      <w:r>
        <w:rPr>
          <w:rFonts w:asciiTheme="minorHAnsi" w:hAnsiTheme="minorHAnsi" w:cs="Calibri"/>
          <w:sz w:val="22"/>
          <w:szCs w:val="22"/>
          <w:lang w:val="en-GB"/>
        </w:rPr>
        <w:tab/>
      </w:r>
      <w:r>
        <w:rPr>
          <w:rFonts w:asciiTheme="minorHAnsi" w:hAnsiTheme="minorHAnsi" w:cs="Calibri"/>
          <w:sz w:val="22"/>
          <w:szCs w:val="22"/>
          <w:lang w:val="en-GB"/>
        </w:rPr>
        <w:tab/>
        <w:t>Mr. Xavier Ibled (EDG)</w:t>
      </w:r>
    </w:p>
    <w:p w:rsidR="00FC518A" w:rsidRDefault="00FC518A" w:rsidP="00FC518A">
      <w:pPr>
        <w:ind w:left="1416"/>
        <w:jc w:val="both"/>
        <w:rPr>
          <w:rFonts w:asciiTheme="minorHAnsi" w:hAnsiTheme="minorHAnsi" w:cs="Calibri"/>
          <w:sz w:val="22"/>
          <w:szCs w:val="22"/>
          <w:lang w:val="en-GB"/>
        </w:rPr>
      </w:pPr>
      <w:r>
        <w:rPr>
          <w:rFonts w:asciiTheme="minorHAnsi" w:hAnsiTheme="minorHAnsi" w:cs="Calibri"/>
          <w:sz w:val="22"/>
          <w:szCs w:val="22"/>
          <w:lang w:val="en-GB"/>
        </w:rPr>
        <w:tab/>
      </w:r>
      <w:r>
        <w:rPr>
          <w:rFonts w:asciiTheme="minorHAnsi" w:hAnsiTheme="minorHAnsi" w:cs="Calibri"/>
          <w:sz w:val="22"/>
          <w:szCs w:val="22"/>
          <w:lang w:val="en-GB"/>
        </w:rPr>
        <w:tab/>
      </w:r>
      <w:r>
        <w:rPr>
          <w:rFonts w:asciiTheme="minorHAnsi" w:hAnsiTheme="minorHAnsi" w:cs="Calibri"/>
          <w:sz w:val="22"/>
          <w:szCs w:val="22"/>
          <w:lang w:val="en-GB"/>
        </w:rPr>
        <w:tab/>
        <w:t>Mr. Axel Jorns (GlassFibreEurope – APFE)</w:t>
      </w:r>
    </w:p>
    <w:p w:rsidR="00FC518A" w:rsidRDefault="00FC518A" w:rsidP="00FC518A">
      <w:pPr>
        <w:suppressAutoHyphens/>
        <w:ind w:left="720"/>
        <w:jc w:val="both"/>
        <w:rPr>
          <w:rFonts w:ascii="Calibri" w:hAnsi="Calibri" w:cs="Calibri"/>
          <w:b/>
          <w:color w:val="3333FF"/>
          <w:sz w:val="22"/>
          <w:szCs w:val="22"/>
          <w:lang w:val="en-GB"/>
        </w:rPr>
      </w:pPr>
    </w:p>
    <w:p w:rsidR="00FC518A" w:rsidRDefault="00FC518A" w:rsidP="00FC518A">
      <w:pPr>
        <w:pStyle w:val="ListParagraph"/>
        <w:jc w:val="both"/>
        <w:rPr>
          <w:rFonts w:cs="Calibri"/>
          <w:bCs/>
          <w:lang w:val="en-GB"/>
        </w:rPr>
      </w:pPr>
    </w:p>
    <w:p w:rsidR="00FC518A" w:rsidRDefault="00FC518A" w:rsidP="00FC518A">
      <w:pPr>
        <w:pStyle w:val="ListParagraph"/>
        <w:numPr>
          <w:ilvl w:val="0"/>
          <w:numId w:val="39"/>
        </w:numPr>
        <w:jc w:val="both"/>
        <w:rPr>
          <w:rFonts w:cs="Calibri"/>
          <w:bCs/>
          <w:lang w:val="en-GB"/>
        </w:rPr>
      </w:pPr>
      <w:r>
        <w:rPr>
          <w:rFonts w:cs="Calibri"/>
          <w:bCs/>
          <w:lang w:val="en-GB"/>
        </w:rPr>
        <w:t xml:space="preserve">At the request of the President not to go forward for another term, </w:t>
      </w:r>
      <w:r w:rsidR="001C5817">
        <w:rPr>
          <w:rFonts w:cs="Calibri"/>
          <w:bCs/>
          <w:lang w:val="en-GB"/>
        </w:rPr>
        <w:t>Dr</w:t>
      </w:r>
      <w:r>
        <w:rPr>
          <w:rFonts w:cs="Calibri"/>
          <w:bCs/>
          <w:lang w:val="en-GB"/>
        </w:rPr>
        <w:t xml:space="preserve"> Overath and Mr. de Clippele have been approached to become respectively </w:t>
      </w:r>
      <w:r>
        <w:rPr>
          <w:rFonts w:cs="Calibri"/>
          <w:b/>
          <w:bCs/>
          <w:lang w:val="en-GB"/>
        </w:rPr>
        <w:t>President and Vice-President</w:t>
      </w:r>
      <w:r>
        <w:rPr>
          <w:rFonts w:cs="Calibri"/>
          <w:bCs/>
          <w:lang w:val="en-GB"/>
        </w:rPr>
        <w:t xml:space="preserve"> of the association. They agreed to this request.</w:t>
      </w:r>
    </w:p>
    <w:p w:rsidR="003B0B82" w:rsidRPr="003B0B82" w:rsidRDefault="003B0B82" w:rsidP="003B0B82">
      <w:pPr>
        <w:pStyle w:val="ListParagraph"/>
        <w:jc w:val="both"/>
        <w:rPr>
          <w:rFonts w:cs="Calibri"/>
          <w:bCs/>
          <w:lang w:val="en-US"/>
        </w:rPr>
      </w:pPr>
    </w:p>
    <w:p w:rsidR="00FC518A" w:rsidRDefault="00FC518A" w:rsidP="00FC518A">
      <w:pPr>
        <w:pStyle w:val="ListParagraph"/>
        <w:numPr>
          <w:ilvl w:val="1"/>
          <w:numId w:val="39"/>
        </w:numPr>
        <w:tabs>
          <w:tab w:val="clear" w:pos="1440"/>
          <w:tab w:val="num" w:pos="1495"/>
        </w:tabs>
        <w:suppressAutoHyphens/>
        <w:ind w:left="1495"/>
        <w:jc w:val="both"/>
        <w:rPr>
          <w:rFonts w:cs="Calibri"/>
          <w:bCs/>
          <w:lang w:val="en-GB"/>
        </w:rPr>
      </w:pPr>
      <w:r>
        <w:rPr>
          <w:rFonts w:cs="Calibri"/>
          <w:b/>
          <w:color w:val="3333FF"/>
          <w:lang w:val="en-GB"/>
        </w:rPr>
        <w:t xml:space="preserve">The members of the General Assembly </w:t>
      </w:r>
      <w:r w:rsidR="004537D6">
        <w:rPr>
          <w:rFonts w:cs="Calibri"/>
          <w:b/>
          <w:color w:val="3333FF"/>
          <w:lang w:val="en-GB"/>
        </w:rPr>
        <w:t xml:space="preserve">unanimously </w:t>
      </w:r>
      <w:r>
        <w:rPr>
          <w:rFonts w:cs="Calibri"/>
          <w:b/>
          <w:color w:val="3333FF"/>
          <w:lang w:val="en-GB"/>
        </w:rPr>
        <w:t>approved the nomination of Johann OVERATH as President and Guy de CLIPPELE as Vice-President for a two-year term.</w:t>
      </w:r>
    </w:p>
    <w:p w:rsidR="00FC5C19" w:rsidRDefault="00FC5C19" w:rsidP="003B0B82">
      <w:pPr>
        <w:suppressAutoHyphens/>
        <w:ind w:left="708"/>
        <w:jc w:val="both"/>
        <w:rPr>
          <w:rFonts w:asciiTheme="minorHAnsi" w:hAnsiTheme="minorHAnsi" w:cs="Calibri"/>
          <w:sz w:val="22"/>
          <w:szCs w:val="22"/>
          <w:lang w:val="en-US"/>
        </w:rPr>
      </w:pPr>
    </w:p>
    <w:p w:rsidR="00FC5C19" w:rsidRDefault="003B0B82" w:rsidP="003B0B82">
      <w:pPr>
        <w:suppressAutoHyphens/>
        <w:ind w:left="708"/>
        <w:jc w:val="both"/>
        <w:rPr>
          <w:rFonts w:asciiTheme="minorHAnsi" w:hAnsiTheme="minorHAnsi" w:cs="Calibri"/>
          <w:sz w:val="22"/>
          <w:szCs w:val="22"/>
          <w:lang w:val="en-US"/>
        </w:rPr>
      </w:pPr>
      <w:r w:rsidRPr="003B0B82">
        <w:rPr>
          <w:rFonts w:asciiTheme="minorHAnsi" w:hAnsiTheme="minorHAnsi" w:cs="Calibri"/>
          <w:sz w:val="22"/>
          <w:szCs w:val="22"/>
          <w:lang w:val="en-US"/>
        </w:rPr>
        <w:lastRenderedPageBreak/>
        <w:t>Members thanked Mr. Jacques Bordat for his excellent job in the association and congratulated Mr. Johann Overath for his new nomination as President</w:t>
      </w:r>
      <w:r w:rsidR="004537D6">
        <w:rPr>
          <w:rFonts w:asciiTheme="minorHAnsi" w:hAnsiTheme="minorHAnsi" w:cs="Calibri"/>
          <w:sz w:val="22"/>
          <w:szCs w:val="22"/>
          <w:lang w:val="en-US"/>
        </w:rPr>
        <w:t xml:space="preserve"> and Mr</w:t>
      </w:r>
      <w:r w:rsidR="001C5817">
        <w:rPr>
          <w:rFonts w:asciiTheme="minorHAnsi" w:hAnsiTheme="minorHAnsi" w:cs="Calibri"/>
          <w:sz w:val="22"/>
          <w:szCs w:val="22"/>
          <w:lang w:val="en-US"/>
        </w:rPr>
        <w:t>.</w:t>
      </w:r>
      <w:r w:rsidR="004537D6">
        <w:rPr>
          <w:rFonts w:asciiTheme="minorHAnsi" w:hAnsiTheme="minorHAnsi" w:cs="Calibri"/>
          <w:sz w:val="22"/>
          <w:szCs w:val="22"/>
          <w:lang w:val="en-US"/>
        </w:rPr>
        <w:t xml:space="preserve"> Guy de Clippele as Vice-President</w:t>
      </w:r>
      <w:r w:rsidRPr="003B0B82">
        <w:rPr>
          <w:rFonts w:asciiTheme="minorHAnsi" w:hAnsiTheme="minorHAnsi" w:cs="Calibri"/>
          <w:sz w:val="22"/>
          <w:szCs w:val="22"/>
          <w:lang w:val="en-US"/>
        </w:rPr>
        <w:t>.</w:t>
      </w:r>
      <w:r w:rsidR="00FC5C19">
        <w:rPr>
          <w:rFonts w:asciiTheme="minorHAnsi" w:hAnsiTheme="minorHAnsi" w:cs="Calibri"/>
          <w:sz w:val="22"/>
          <w:szCs w:val="22"/>
          <w:lang w:val="en-US"/>
        </w:rPr>
        <w:t xml:space="preserve"> </w:t>
      </w:r>
    </w:p>
    <w:p w:rsidR="00FC5C19" w:rsidRPr="004306E7" w:rsidRDefault="00FC5C19" w:rsidP="00FC5C19">
      <w:pPr>
        <w:ind w:left="708"/>
        <w:jc w:val="both"/>
        <w:rPr>
          <w:rFonts w:ascii="Calibri" w:hAnsi="Calibri" w:cs="Calibri"/>
          <w:sz w:val="22"/>
          <w:szCs w:val="22"/>
          <w:lang w:val="en-GB"/>
        </w:rPr>
      </w:pPr>
      <w:r>
        <w:rPr>
          <w:rFonts w:asciiTheme="minorHAnsi" w:hAnsiTheme="minorHAnsi" w:cs="Calibri"/>
          <w:sz w:val="22"/>
          <w:szCs w:val="22"/>
          <w:lang w:val="en-US"/>
        </w:rPr>
        <w:t xml:space="preserve">Mr. Bordat thanked </w:t>
      </w:r>
      <w:r>
        <w:rPr>
          <w:rFonts w:ascii="Calibri" w:hAnsi="Calibri" w:cs="Calibri"/>
          <w:sz w:val="22"/>
          <w:szCs w:val="22"/>
          <w:lang w:val="en-GB"/>
        </w:rPr>
        <w:t xml:space="preserve">the Assembly for their support during his </w:t>
      </w:r>
      <w:r w:rsidR="001C5817">
        <w:rPr>
          <w:rFonts w:ascii="Calibri" w:hAnsi="Calibri" w:cs="Calibri"/>
          <w:sz w:val="22"/>
          <w:szCs w:val="22"/>
          <w:lang w:val="en-GB"/>
        </w:rPr>
        <w:t>3</w:t>
      </w:r>
      <w:r>
        <w:rPr>
          <w:rFonts w:ascii="Calibri" w:hAnsi="Calibri" w:cs="Calibri"/>
          <w:sz w:val="22"/>
          <w:szCs w:val="22"/>
          <w:lang w:val="en-GB"/>
        </w:rPr>
        <w:t>-year term as President and also congratulated his predecessor and GAE first President, Mr. Paolo Giacobbo, for his contribution to the success of the new structure.</w:t>
      </w:r>
    </w:p>
    <w:p w:rsidR="003B0B82" w:rsidRPr="00FC5C19" w:rsidRDefault="003B0B82" w:rsidP="003B0B82">
      <w:pPr>
        <w:suppressAutoHyphens/>
        <w:ind w:left="708"/>
        <w:jc w:val="both"/>
        <w:rPr>
          <w:rFonts w:asciiTheme="minorHAnsi" w:hAnsiTheme="minorHAnsi" w:cs="Calibri"/>
          <w:sz w:val="22"/>
          <w:szCs w:val="22"/>
          <w:lang w:val="en-GB"/>
        </w:rPr>
      </w:pPr>
    </w:p>
    <w:p w:rsidR="00FC518A" w:rsidRPr="003B0B82" w:rsidRDefault="00FC518A" w:rsidP="00FC518A">
      <w:pPr>
        <w:pStyle w:val="ListParagraph"/>
        <w:suppressAutoHyphens/>
        <w:ind w:left="2136"/>
        <w:jc w:val="both"/>
        <w:rPr>
          <w:rFonts w:cs="Calibri"/>
          <w:bCs/>
          <w:lang w:val="en-US"/>
        </w:rPr>
      </w:pPr>
    </w:p>
    <w:p w:rsidR="00FC518A" w:rsidRDefault="00FC518A" w:rsidP="00FC518A">
      <w:pPr>
        <w:pStyle w:val="ListParagraph"/>
        <w:numPr>
          <w:ilvl w:val="0"/>
          <w:numId w:val="39"/>
        </w:numPr>
        <w:jc w:val="both"/>
        <w:rPr>
          <w:rFonts w:cs="Calibri"/>
          <w:b/>
          <w:bCs/>
          <w:lang w:val="en-GB"/>
        </w:rPr>
      </w:pPr>
      <w:r>
        <w:rPr>
          <w:rFonts w:cs="Calibri"/>
          <w:bCs/>
          <w:lang w:val="en-GB"/>
        </w:rPr>
        <w:t xml:space="preserve">Bertrand Cazes confirmed that his Board validated his appointment as </w:t>
      </w:r>
      <w:r>
        <w:rPr>
          <w:rFonts w:cs="Calibri"/>
          <w:b/>
          <w:bCs/>
          <w:lang w:val="en-GB"/>
        </w:rPr>
        <w:t xml:space="preserve">GAE Secretary-General in 2018. </w:t>
      </w:r>
    </w:p>
    <w:p w:rsidR="00FC518A" w:rsidRDefault="00FC518A" w:rsidP="00FC518A">
      <w:pPr>
        <w:pStyle w:val="ListParagraph"/>
        <w:numPr>
          <w:ilvl w:val="0"/>
          <w:numId w:val="40"/>
        </w:numPr>
        <w:suppressAutoHyphens/>
        <w:ind w:left="1560" w:hanging="426"/>
        <w:jc w:val="both"/>
        <w:rPr>
          <w:rFonts w:cs="Calibri"/>
          <w:b/>
          <w:color w:val="3333FF"/>
          <w:lang w:val="en-GB"/>
        </w:rPr>
      </w:pPr>
      <w:r>
        <w:rPr>
          <w:rFonts w:cs="Calibri"/>
          <w:b/>
          <w:color w:val="3333FF"/>
          <w:lang w:val="en-GB"/>
        </w:rPr>
        <w:t xml:space="preserve">The members of the General Assembly </w:t>
      </w:r>
      <w:r w:rsidR="004537D6">
        <w:rPr>
          <w:rFonts w:cs="Calibri"/>
          <w:b/>
          <w:color w:val="3333FF"/>
          <w:lang w:val="en-GB"/>
        </w:rPr>
        <w:t xml:space="preserve">unanimously </w:t>
      </w:r>
      <w:r>
        <w:rPr>
          <w:rFonts w:cs="Calibri"/>
          <w:b/>
          <w:color w:val="3333FF"/>
          <w:lang w:val="en-GB"/>
        </w:rPr>
        <w:t>approved the nomination of Bertrand CAZES as secretary-general in 2018.</w:t>
      </w:r>
    </w:p>
    <w:p w:rsidR="00FC518A" w:rsidRDefault="00FC518A" w:rsidP="00FC518A">
      <w:pPr>
        <w:ind w:left="720"/>
        <w:rPr>
          <w:rFonts w:asciiTheme="minorHAnsi" w:hAnsiTheme="minorHAnsi" w:cs="Calibri"/>
          <w:sz w:val="22"/>
          <w:szCs w:val="22"/>
          <w:lang w:val="en-GB"/>
        </w:rPr>
      </w:pPr>
    </w:p>
    <w:p w:rsidR="00927275" w:rsidRDefault="00927275" w:rsidP="00FC518A">
      <w:pPr>
        <w:suppressAutoHyphens/>
        <w:ind w:left="1418"/>
        <w:jc w:val="both"/>
        <w:rPr>
          <w:rFonts w:ascii="Calibri" w:hAnsi="Calibri" w:cs="Calibri"/>
          <w:b/>
          <w:color w:val="3333FF"/>
          <w:sz w:val="22"/>
          <w:szCs w:val="22"/>
          <w:lang w:val="en-GB"/>
        </w:rPr>
      </w:pPr>
    </w:p>
    <w:p w:rsidR="00FC518A" w:rsidRDefault="00FC518A" w:rsidP="00FC518A">
      <w:pPr>
        <w:pStyle w:val="ListParagraph"/>
        <w:numPr>
          <w:ilvl w:val="0"/>
          <w:numId w:val="39"/>
        </w:numPr>
        <w:jc w:val="both"/>
        <w:rPr>
          <w:rFonts w:cs="Calibri"/>
          <w:b/>
          <w:bCs/>
          <w:iCs/>
          <w:lang w:val="en-US"/>
        </w:rPr>
      </w:pPr>
      <w:r>
        <w:rPr>
          <w:rFonts w:cs="Calibri"/>
          <w:b/>
          <w:bCs/>
          <w:iCs/>
          <w:lang w:val="en-US"/>
        </w:rPr>
        <w:t>Board Financial Recommendations for 2018</w:t>
      </w:r>
    </w:p>
    <w:p w:rsidR="00FC518A" w:rsidRDefault="00FC518A" w:rsidP="00FC518A">
      <w:pPr>
        <w:jc w:val="both"/>
        <w:rPr>
          <w:rFonts w:cs="Calibri"/>
          <w:bCs/>
          <w:iCs/>
          <w:lang w:val="en-US"/>
        </w:rPr>
      </w:pPr>
    </w:p>
    <w:p w:rsidR="00FC518A" w:rsidRDefault="001827E4" w:rsidP="00FC518A">
      <w:pPr>
        <w:ind w:left="567"/>
        <w:jc w:val="both"/>
        <w:rPr>
          <w:rFonts w:ascii="Calibri" w:eastAsia="Calibri" w:hAnsi="Calibri" w:cs="Calibri"/>
          <w:sz w:val="22"/>
          <w:szCs w:val="22"/>
          <w:lang w:val="en-GB" w:eastAsia="fr-BE"/>
        </w:rPr>
      </w:pPr>
      <w:r>
        <w:rPr>
          <w:rFonts w:ascii="Calibri" w:eastAsia="Calibri" w:hAnsi="Calibri" w:cs="Calibri"/>
          <w:sz w:val="22"/>
          <w:szCs w:val="22"/>
          <w:lang w:val="en-GB" w:eastAsia="fr-BE"/>
        </w:rPr>
        <w:t xml:space="preserve">A </w:t>
      </w:r>
      <w:r w:rsidRPr="00481739">
        <w:rPr>
          <w:rFonts w:ascii="Calibri" w:eastAsia="Calibri" w:hAnsi="Calibri" w:cs="Calibri"/>
          <w:b/>
          <w:sz w:val="22"/>
          <w:szCs w:val="22"/>
          <w:lang w:val="en-GB" w:eastAsia="fr-BE"/>
        </w:rPr>
        <w:t>draft working programme for 2018</w:t>
      </w:r>
      <w:r>
        <w:rPr>
          <w:rFonts w:ascii="Calibri" w:eastAsia="Calibri" w:hAnsi="Calibri" w:cs="Calibri"/>
          <w:sz w:val="22"/>
          <w:szCs w:val="22"/>
          <w:lang w:val="en-GB" w:eastAsia="fr-BE"/>
        </w:rPr>
        <w:t xml:space="preserve"> has been distributed to the members. </w:t>
      </w:r>
      <w:r w:rsidR="00FC518A">
        <w:rPr>
          <w:rFonts w:ascii="Calibri" w:eastAsia="Calibri" w:hAnsi="Calibri" w:cs="Calibri"/>
          <w:sz w:val="22"/>
          <w:szCs w:val="22"/>
          <w:lang w:val="en-GB" w:eastAsia="fr-BE"/>
        </w:rPr>
        <w:t xml:space="preserve">The Secretary-General explained to the members that </w:t>
      </w:r>
      <w:r>
        <w:rPr>
          <w:rFonts w:ascii="Calibri" w:eastAsia="Calibri" w:hAnsi="Calibri" w:cs="Calibri"/>
          <w:sz w:val="22"/>
          <w:szCs w:val="22"/>
          <w:lang w:val="en-GB" w:eastAsia="fr-BE"/>
        </w:rPr>
        <w:t xml:space="preserve">this document was elaborated on the basis of the input from the members and the </w:t>
      </w:r>
      <w:r w:rsidR="00FC518A">
        <w:rPr>
          <w:rFonts w:ascii="Calibri" w:eastAsia="Calibri" w:hAnsi="Calibri" w:cs="Calibri"/>
          <w:sz w:val="22"/>
          <w:szCs w:val="22"/>
          <w:lang w:val="en-GB" w:eastAsia="fr-BE"/>
        </w:rPr>
        <w:t>issue leaders</w:t>
      </w:r>
      <w:r>
        <w:rPr>
          <w:rFonts w:ascii="Calibri" w:eastAsia="Calibri" w:hAnsi="Calibri" w:cs="Calibri"/>
          <w:sz w:val="22"/>
          <w:szCs w:val="22"/>
          <w:lang w:val="en-GB" w:eastAsia="fr-BE"/>
        </w:rPr>
        <w:t>, and takes into account the Business Plan 2016-2019. However,</w:t>
      </w:r>
      <w:r w:rsidR="00FC518A">
        <w:rPr>
          <w:rFonts w:ascii="Calibri" w:eastAsia="Calibri" w:hAnsi="Calibri" w:cs="Calibri"/>
          <w:sz w:val="22"/>
          <w:szCs w:val="22"/>
          <w:lang w:val="en-GB" w:eastAsia="fr-BE"/>
        </w:rPr>
        <w:t xml:space="preserve"> </w:t>
      </w:r>
      <w:r>
        <w:rPr>
          <w:rFonts w:ascii="Calibri" w:eastAsia="Calibri" w:hAnsi="Calibri" w:cs="Calibri"/>
          <w:sz w:val="22"/>
          <w:szCs w:val="22"/>
          <w:lang w:val="en-GB" w:eastAsia="fr-BE"/>
        </w:rPr>
        <w:t>m</w:t>
      </w:r>
      <w:r w:rsidR="00FC518A">
        <w:rPr>
          <w:rFonts w:ascii="Calibri" w:eastAsia="Calibri" w:hAnsi="Calibri" w:cs="Calibri"/>
          <w:sz w:val="22"/>
          <w:szCs w:val="22"/>
          <w:lang w:val="en-GB" w:eastAsia="fr-BE"/>
        </w:rPr>
        <w:t xml:space="preserve">ore time will be needed to </w:t>
      </w:r>
      <w:r>
        <w:rPr>
          <w:rFonts w:ascii="Calibri" w:eastAsia="Calibri" w:hAnsi="Calibri" w:cs="Calibri"/>
          <w:sz w:val="22"/>
          <w:szCs w:val="22"/>
          <w:lang w:val="en-GB" w:eastAsia="fr-BE"/>
        </w:rPr>
        <w:t xml:space="preserve">finalise it taking into consideration </w:t>
      </w:r>
      <w:r w:rsidR="00FC518A">
        <w:rPr>
          <w:rFonts w:ascii="Calibri" w:eastAsia="Calibri" w:hAnsi="Calibri" w:cs="Calibri"/>
          <w:sz w:val="22"/>
          <w:szCs w:val="22"/>
          <w:lang w:val="en-GB" w:eastAsia="fr-BE"/>
        </w:rPr>
        <w:t>the future needs of GAE in 201</w:t>
      </w:r>
      <w:r>
        <w:rPr>
          <w:rFonts w:ascii="Calibri" w:eastAsia="Calibri" w:hAnsi="Calibri" w:cs="Calibri"/>
          <w:sz w:val="22"/>
          <w:szCs w:val="22"/>
          <w:lang w:val="en-GB" w:eastAsia="fr-BE"/>
        </w:rPr>
        <w:t>8</w:t>
      </w:r>
      <w:r w:rsidR="00FC518A">
        <w:rPr>
          <w:rFonts w:ascii="Calibri" w:eastAsia="Calibri" w:hAnsi="Calibri" w:cs="Calibri"/>
          <w:sz w:val="22"/>
          <w:szCs w:val="22"/>
          <w:lang w:val="en-GB" w:eastAsia="fr-BE"/>
        </w:rPr>
        <w:t>.</w:t>
      </w:r>
    </w:p>
    <w:p w:rsidR="00FC518A" w:rsidRDefault="00FC518A" w:rsidP="00FC518A">
      <w:pPr>
        <w:ind w:left="567"/>
        <w:jc w:val="both"/>
        <w:rPr>
          <w:rFonts w:ascii="Calibri" w:eastAsia="Calibri" w:hAnsi="Calibri" w:cs="Calibri"/>
          <w:sz w:val="22"/>
          <w:szCs w:val="22"/>
          <w:lang w:val="en-GB" w:eastAsia="fr-BE"/>
        </w:rPr>
      </w:pPr>
      <w:r>
        <w:rPr>
          <w:rFonts w:ascii="Calibri" w:eastAsia="Calibri" w:hAnsi="Calibri" w:cs="Calibri"/>
          <w:sz w:val="22"/>
          <w:szCs w:val="22"/>
          <w:lang w:val="en-GB" w:eastAsia="fr-BE"/>
        </w:rPr>
        <w:t xml:space="preserve">The Working Programme will therefore be presented for discussion to the Executive Committee in autumn, with a view to finalising it </w:t>
      </w:r>
      <w:r w:rsidR="00180F7D">
        <w:rPr>
          <w:rFonts w:ascii="Calibri" w:eastAsia="Calibri" w:hAnsi="Calibri" w:cs="Calibri"/>
          <w:sz w:val="22"/>
          <w:szCs w:val="22"/>
          <w:lang w:val="en-GB" w:eastAsia="fr-BE"/>
        </w:rPr>
        <w:t xml:space="preserve">by end </w:t>
      </w:r>
      <w:r>
        <w:rPr>
          <w:rFonts w:ascii="Calibri" w:eastAsia="Calibri" w:hAnsi="Calibri" w:cs="Calibri"/>
          <w:sz w:val="22"/>
          <w:szCs w:val="22"/>
          <w:lang w:val="en-GB" w:eastAsia="fr-BE"/>
        </w:rPr>
        <w:t>December 2017.</w:t>
      </w:r>
    </w:p>
    <w:p w:rsidR="00FC518A" w:rsidRDefault="00FC518A" w:rsidP="00FC518A">
      <w:pPr>
        <w:jc w:val="both"/>
        <w:rPr>
          <w:rFonts w:cs="Calibri"/>
          <w:bCs/>
          <w:iCs/>
          <w:lang w:val="en-GB"/>
        </w:rPr>
      </w:pPr>
    </w:p>
    <w:p w:rsidR="00F63C4D" w:rsidRDefault="00A53603" w:rsidP="00A53603">
      <w:pPr>
        <w:ind w:left="567"/>
        <w:jc w:val="both"/>
        <w:rPr>
          <w:rFonts w:ascii="Calibri" w:hAnsi="Calibri" w:cs="Calibri"/>
          <w:bCs/>
          <w:sz w:val="22"/>
          <w:szCs w:val="22"/>
          <w:lang w:val="en-GB"/>
        </w:rPr>
      </w:pPr>
      <w:r>
        <w:rPr>
          <w:rFonts w:ascii="Calibri" w:hAnsi="Calibri" w:cs="Calibri"/>
          <w:sz w:val="22"/>
          <w:szCs w:val="22"/>
          <w:lang w:val="en-GB"/>
        </w:rPr>
        <w:t>Regarding the budget and fees</w:t>
      </w:r>
      <w:r w:rsidR="00FC518A">
        <w:rPr>
          <w:rFonts w:ascii="Calibri" w:hAnsi="Calibri" w:cs="Calibri"/>
          <w:sz w:val="22"/>
          <w:szCs w:val="22"/>
          <w:lang w:val="en-US"/>
        </w:rPr>
        <w:t xml:space="preserve"> 2018</w:t>
      </w:r>
      <w:r>
        <w:rPr>
          <w:rFonts w:ascii="Calibri" w:hAnsi="Calibri" w:cs="Calibri"/>
          <w:sz w:val="22"/>
          <w:szCs w:val="22"/>
          <w:lang w:val="en-US"/>
        </w:rPr>
        <w:t>, the Executive Committee suggested to find additional measures to reduce the reserve in a more substantial way. The objective is to stabilize the reserve around €75,000</w:t>
      </w:r>
      <w:r w:rsidR="00FC518A">
        <w:rPr>
          <w:rFonts w:ascii="Calibri" w:hAnsi="Calibri" w:cs="Calibri"/>
          <w:sz w:val="22"/>
          <w:szCs w:val="22"/>
          <w:lang w:val="en-US"/>
        </w:rPr>
        <w:t>.</w:t>
      </w:r>
      <w:r>
        <w:rPr>
          <w:rFonts w:ascii="Calibri" w:hAnsi="Calibri" w:cs="Calibri"/>
          <w:sz w:val="22"/>
          <w:szCs w:val="22"/>
          <w:lang w:val="en-US"/>
        </w:rPr>
        <w:t xml:space="preserve"> </w:t>
      </w:r>
      <w:r w:rsidR="00F63C4D">
        <w:rPr>
          <w:rFonts w:ascii="Calibri" w:hAnsi="Calibri" w:cs="Calibri"/>
          <w:bCs/>
          <w:sz w:val="22"/>
          <w:szCs w:val="22"/>
          <w:lang w:val="en-GB"/>
        </w:rPr>
        <w:t xml:space="preserve">Stability in </w:t>
      </w:r>
      <w:r>
        <w:rPr>
          <w:rFonts w:ascii="Calibri" w:hAnsi="Calibri" w:cs="Calibri"/>
          <w:bCs/>
          <w:sz w:val="22"/>
          <w:szCs w:val="22"/>
          <w:lang w:val="en-GB"/>
        </w:rPr>
        <w:t xml:space="preserve">operational costs and </w:t>
      </w:r>
      <w:r w:rsidR="00F63C4D">
        <w:rPr>
          <w:rFonts w:ascii="Calibri" w:hAnsi="Calibri" w:cs="Calibri"/>
          <w:bCs/>
          <w:sz w:val="22"/>
          <w:szCs w:val="22"/>
          <w:lang w:val="en-GB"/>
        </w:rPr>
        <w:t>membership fees</w:t>
      </w:r>
      <w:r>
        <w:rPr>
          <w:rFonts w:ascii="Calibri" w:hAnsi="Calibri" w:cs="Calibri"/>
          <w:bCs/>
          <w:sz w:val="22"/>
          <w:szCs w:val="22"/>
          <w:lang w:val="en-GB"/>
        </w:rPr>
        <w:t xml:space="preserve"> should however be maintained</w:t>
      </w:r>
      <w:r w:rsidR="00F63C4D">
        <w:rPr>
          <w:rFonts w:ascii="Calibri" w:hAnsi="Calibri" w:cs="Calibri"/>
          <w:bCs/>
          <w:sz w:val="22"/>
          <w:szCs w:val="22"/>
          <w:lang w:val="en-GB"/>
        </w:rPr>
        <w:t>.</w:t>
      </w:r>
      <w:r w:rsidR="00F63C4D" w:rsidRPr="00767C49">
        <w:rPr>
          <w:rFonts w:ascii="Calibri" w:hAnsi="Calibri" w:cs="Calibri"/>
          <w:bCs/>
          <w:sz w:val="22"/>
          <w:szCs w:val="22"/>
          <w:lang w:val="en-GB"/>
        </w:rPr>
        <w:t xml:space="preserve"> </w:t>
      </w:r>
    </w:p>
    <w:p w:rsidR="00A53603" w:rsidRPr="00767C49" w:rsidRDefault="00A53603" w:rsidP="00A53603">
      <w:pPr>
        <w:ind w:left="567"/>
        <w:jc w:val="both"/>
        <w:rPr>
          <w:rFonts w:ascii="Calibri" w:hAnsi="Calibri" w:cs="Calibri"/>
          <w:sz w:val="22"/>
          <w:szCs w:val="22"/>
          <w:lang w:val="en-US"/>
        </w:rPr>
      </w:pPr>
      <w:r>
        <w:rPr>
          <w:rFonts w:ascii="Calibri" w:hAnsi="Calibri" w:cs="Calibri"/>
          <w:bCs/>
          <w:sz w:val="22"/>
          <w:szCs w:val="22"/>
          <w:lang w:val="en-GB"/>
        </w:rPr>
        <w:t>In conclusion, the Executive Committee proposed to validate maximum fees but to determine the final budget at the end of the year, knowing that it will probably be lower than expressed today.</w:t>
      </w:r>
    </w:p>
    <w:p w:rsidR="00F63C4D" w:rsidRPr="00F25BE0" w:rsidRDefault="00F63C4D" w:rsidP="00F63C4D">
      <w:pPr>
        <w:suppressAutoHyphens/>
        <w:ind w:left="709"/>
        <w:jc w:val="both"/>
        <w:rPr>
          <w:rFonts w:ascii="Calibri" w:hAnsi="Calibri" w:cs="Calibri"/>
          <w:color w:val="3333FF"/>
          <w:sz w:val="22"/>
          <w:szCs w:val="22"/>
          <w:lang w:val="en-US"/>
        </w:rPr>
      </w:pPr>
    </w:p>
    <w:p w:rsidR="00F63C4D" w:rsidRPr="00F63C4D" w:rsidRDefault="00F63C4D" w:rsidP="00A53603">
      <w:pPr>
        <w:pStyle w:val="ListParagraph"/>
        <w:tabs>
          <w:tab w:val="left" w:pos="357"/>
          <w:tab w:val="left" w:pos="709"/>
          <w:tab w:val="left" w:pos="2268"/>
        </w:tabs>
        <w:jc w:val="center"/>
        <w:rPr>
          <w:rFonts w:cs="Calibri"/>
          <w:b/>
          <w:color w:val="3333FF"/>
          <w:lang w:val="en-GB"/>
        </w:rPr>
      </w:pPr>
      <w:r w:rsidRPr="00F63C4D">
        <w:rPr>
          <w:rFonts w:cs="Calibri"/>
          <w:b/>
          <w:color w:val="3333FF"/>
          <w:u w:val="single"/>
          <w:lang w:val="en-GB"/>
        </w:rPr>
        <w:t>Draft Maximum Fees 2018</w:t>
      </w:r>
    </w:p>
    <w:p w:rsidR="00F63C4D" w:rsidRDefault="00F63C4D" w:rsidP="002277A3">
      <w:pPr>
        <w:pStyle w:val="ListParagraph"/>
        <w:tabs>
          <w:tab w:val="left" w:pos="357"/>
          <w:tab w:val="left" w:pos="709"/>
          <w:tab w:val="left" w:pos="2268"/>
        </w:tabs>
        <w:jc w:val="both"/>
        <w:rPr>
          <w:rFonts w:cs="Calibri"/>
          <w:b/>
          <w:color w:val="3333FF"/>
          <w:lang w:val="en-GB"/>
        </w:rPr>
      </w:pPr>
    </w:p>
    <w:p w:rsidR="00F63C4D" w:rsidRDefault="00F63C4D" w:rsidP="002277A3">
      <w:pPr>
        <w:pStyle w:val="ListParagraph"/>
        <w:tabs>
          <w:tab w:val="left" w:pos="357"/>
          <w:tab w:val="left" w:pos="709"/>
          <w:tab w:val="left" w:pos="2268"/>
        </w:tabs>
        <w:jc w:val="both"/>
        <w:rPr>
          <w:rFonts w:cs="Calibri"/>
          <w:b/>
          <w:color w:val="3333FF"/>
          <w:lang w:val="en-GB"/>
        </w:rPr>
      </w:pPr>
      <w:r w:rsidRPr="00F63C4D">
        <w:rPr>
          <w:noProof/>
        </w:rPr>
        <w:drawing>
          <wp:inline distT="0" distB="0" distL="0" distR="0" wp14:anchorId="76FB2CF6" wp14:editId="7FB8CF7B">
            <wp:extent cx="2720340" cy="2770613"/>
            <wp:effectExtent l="0" t="0" r="381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747089" cy="2797856"/>
                    </a:xfrm>
                    <a:prstGeom prst="rect">
                      <a:avLst/>
                    </a:prstGeom>
                  </pic:spPr>
                </pic:pic>
              </a:graphicData>
            </a:graphic>
          </wp:inline>
        </w:drawing>
      </w:r>
      <w:r w:rsidR="00A53603">
        <w:rPr>
          <w:rFonts w:cs="Calibri"/>
          <w:b/>
          <w:color w:val="3333FF"/>
          <w:lang w:val="en-GB"/>
        </w:rPr>
        <w:t xml:space="preserve">  </w:t>
      </w:r>
      <w:r w:rsidR="00A53603" w:rsidRPr="00F63C4D">
        <w:rPr>
          <w:noProof/>
        </w:rPr>
        <w:drawing>
          <wp:inline distT="0" distB="0" distL="0" distR="0" wp14:anchorId="36771F76" wp14:editId="12FECFE8">
            <wp:extent cx="2483483" cy="131953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493752" cy="1324986"/>
                    </a:xfrm>
                    <a:prstGeom prst="rect">
                      <a:avLst/>
                    </a:prstGeom>
                  </pic:spPr>
                </pic:pic>
              </a:graphicData>
            </a:graphic>
          </wp:inline>
        </w:drawing>
      </w:r>
    </w:p>
    <w:p w:rsidR="00BE7FEF" w:rsidRPr="00BE7FEF" w:rsidRDefault="00BE7FEF" w:rsidP="00BE7FEF">
      <w:pPr>
        <w:tabs>
          <w:tab w:val="left" w:pos="357"/>
          <w:tab w:val="left" w:pos="709"/>
          <w:tab w:val="left" w:pos="2268"/>
        </w:tabs>
        <w:ind w:left="709"/>
        <w:jc w:val="both"/>
        <w:rPr>
          <w:rFonts w:asciiTheme="minorHAnsi" w:hAnsiTheme="minorHAnsi" w:cs="Calibri"/>
          <w:color w:val="4D4D4D"/>
          <w:sz w:val="22"/>
          <w:szCs w:val="22"/>
          <w:lang w:val="en-GB"/>
        </w:rPr>
      </w:pPr>
    </w:p>
    <w:p w:rsidR="00636E21" w:rsidRDefault="00636E21" w:rsidP="00636E21">
      <w:pPr>
        <w:suppressAutoHyphens/>
        <w:jc w:val="both"/>
        <w:rPr>
          <w:rFonts w:ascii="Calibri" w:hAnsi="Calibri" w:cs="Calibri"/>
          <w:b/>
          <w:color w:val="3333FF"/>
          <w:sz w:val="22"/>
          <w:szCs w:val="22"/>
          <w:lang w:val="en-GB"/>
        </w:rPr>
      </w:pPr>
    </w:p>
    <w:p w:rsidR="001827E4" w:rsidRPr="00636E21" w:rsidRDefault="001827E4" w:rsidP="001827E4">
      <w:pPr>
        <w:numPr>
          <w:ilvl w:val="0"/>
          <w:numId w:val="1"/>
        </w:numPr>
        <w:suppressAutoHyphens/>
        <w:ind w:left="709" w:hanging="283"/>
        <w:jc w:val="both"/>
        <w:rPr>
          <w:rFonts w:ascii="Calibri" w:eastAsia="Calibri" w:hAnsi="Calibri" w:cs="Calibri"/>
          <w:b/>
          <w:sz w:val="22"/>
          <w:szCs w:val="22"/>
          <w:u w:val="single"/>
          <w:lang w:val="en-US" w:eastAsia="fr-BE"/>
        </w:rPr>
      </w:pPr>
      <w:r w:rsidRPr="00636E21">
        <w:rPr>
          <w:rFonts w:ascii="Calibri" w:hAnsi="Calibri" w:cs="Calibri"/>
          <w:b/>
          <w:color w:val="3333FF"/>
          <w:sz w:val="22"/>
          <w:szCs w:val="22"/>
          <w:lang w:val="en-GB"/>
        </w:rPr>
        <w:lastRenderedPageBreak/>
        <w:t>The members of the General Assembly approved the suggested procedure</w:t>
      </w:r>
      <w:r>
        <w:rPr>
          <w:rFonts w:ascii="Calibri" w:hAnsi="Calibri" w:cs="Calibri"/>
          <w:b/>
          <w:color w:val="3333FF"/>
          <w:sz w:val="22"/>
          <w:szCs w:val="22"/>
          <w:lang w:val="en-GB"/>
        </w:rPr>
        <w:t xml:space="preserve"> (budget principles and cap)</w:t>
      </w:r>
      <w:r w:rsidRPr="00636E21">
        <w:rPr>
          <w:rFonts w:ascii="Calibri" w:hAnsi="Calibri" w:cs="Calibri"/>
          <w:b/>
          <w:color w:val="3333FF"/>
          <w:sz w:val="22"/>
          <w:szCs w:val="22"/>
          <w:lang w:val="en-GB"/>
        </w:rPr>
        <w:t xml:space="preserve"> and gave </w:t>
      </w:r>
      <w:r>
        <w:rPr>
          <w:rFonts w:ascii="Calibri" w:hAnsi="Calibri" w:cs="Calibri"/>
          <w:b/>
          <w:color w:val="3333FF"/>
          <w:sz w:val="22"/>
          <w:szCs w:val="22"/>
          <w:lang w:val="en-GB"/>
        </w:rPr>
        <w:t xml:space="preserve">a </w:t>
      </w:r>
      <w:r w:rsidRPr="00636E21">
        <w:rPr>
          <w:rFonts w:ascii="Calibri" w:hAnsi="Calibri" w:cs="Calibri"/>
          <w:b/>
          <w:color w:val="3333FF"/>
          <w:sz w:val="22"/>
          <w:szCs w:val="22"/>
          <w:lang w:val="en-GB"/>
        </w:rPr>
        <w:t>mandate to the Executive Committee to take a final decision on the working programme 201</w:t>
      </w:r>
      <w:r>
        <w:rPr>
          <w:rFonts w:ascii="Calibri" w:hAnsi="Calibri" w:cs="Calibri"/>
          <w:b/>
          <w:color w:val="3333FF"/>
          <w:sz w:val="22"/>
          <w:szCs w:val="22"/>
          <w:lang w:val="en-GB"/>
        </w:rPr>
        <w:t>8</w:t>
      </w:r>
      <w:r w:rsidRPr="00636E21">
        <w:rPr>
          <w:rFonts w:ascii="Calibri" w:hAnsi="Calibri" w:cs="Calibri"/>
          <w:b/>
          <w:color w:val="3333FF"/>
          <w:sz w:val="22"/>
          <w:szCs w:val="22"/>
          <w:lang w:val="en-GB"/>
        </w:rPr>
        <w:t xml:space="preserve"> and its relevant </w:t>
      </w:r>
      <w:r>
        <w:rPr>
          <w:rFonts w:ascii="Calibri" w:hAnsi="Calibri" w:cs="Calibri"/>
          <w:b/>
          <w:color w:val="3333FF"/>
          <w:sz w:val="22"/>
          <w:szCs w:val="22"/>
          <w:lang w:val="en-GB"/>
        </w:rPr>
        <w:t xml:space="preserve">detailed </w:t>
      </w:r>
      <w:r w:rsidRPr="00636E21">
        <w:rPr>
          <w:rFonts w:ascii="Calibri" w:hAnsi="Calibri" w:cs="Calibri"/>
          <w:b/>
          <w:color w:val="3333FF"/>
          <w:sz w:val="22"/>
          <w:szCs w:val="22"/>
          <w:lang w:val="en-GB"/>
        </w:rPr>
        <w:t>budget</w:t>
      </w:r>
      <w:r>
        <w:rPr>
          <w:rFonts w:ascii="Calibri" w:hAnsi="Calibri" w:cs="Calibri"/>
          <w:b/>
          <w:color w:val="3333FF"/>
          <w:sz w:val="22"/>
          <w:szCs w:val="22"/>
          <w:lang w:val="en-GB"/>
        </w:rPr>
        <w:t xml:space="preserve"> / fees (</w:t>
      </w:r>
      <w:r w:rsidR="00A53603">
        <w:rPr>
          <w:rFonts w:ascii="Calibri" w:hAnsi="Calibri" w:cs="Calibri"/>
          <w:b/>
          <w:color w:val="3333FF"/>
          <w:sz w:val="22"/>
          <w:szCs w:val="22"/>
          <w:lang w:val="en-GB"/>
        </w:rPr>
        <w:t>including measures to progressively reduce the reserve</w:t>
      </w:r>
      <w:r>
        <w:rPr>
          <w:rFonts w:ascii="Calibri" w:hAnsi="Calibri" w:cs="Calibri"/>
          <w:b/>
          <w:color w:val="3333FF"/>
          <w:sz w:val="22"/>
          <w:szCs w:val="22"/>
          <w:lang w:val="en-GB"/>
        </w:rPr>
        <w:t>)</w:t>
      </w:r>
      <w:r w:rsidRPr="00636E21">
        <w:rPr>
          <w:rFonts w:ascii="Calibri" w:hAnsi="Calibri" w:cs="Calibri"/>
          <w:b/>
          <w:color w:val="3333FF"/>
          <w:sz w:val="22"/>
          <w:szCs w:val="22"/>
          <w:lang w:val="en-GB"/>
        </w:rPr>
        <w:t xml:space="preserve">. </w:t>
      </w:r>
    </w:p>
    <w:p w:rsidR="0066011B" w:rsidRPr="001827E4" w:rsidRDefault="0066011B" w:rsidP="00636E21">
      <w:pPr>
        <w:suppressAutoHyphens/>
        <w:jc w:val="both"/>
        <w:rPr>
          <w:rFonts w:ascii="Calibri" w:hAnsi="Calibri" w:cs="Calibri"/>
          <w:b/>
          <w:color w:val="3333FF"/>
          <w:sz w:val="22"/>
          <w:szCs w:val="22"/>
          <w:lang w:val="en-US"/>
        </w:rPr>
      </w:pPr>
    </w:p>
    <w:p w:rsidR="0066011B" w:rsidRDefault="0066011B" w:rsidP="003B0B82">
      <w:pPr>
        <w:suppressAutoHyphens/>
        <w:ind w:left="426"/>
        <w:jc w:val="both"/>
        <w:rPr>
          <w:rFonts w:ascii="Calibri" w:hAnsi="Calibri" w:cs="Calibri"/>
          <w:b/>
          <w:color w:val="3333FF"/>
          <w:sz w:val="22"/>
          <w:szCs w:val="22"/>
          <w:lang w:val="en-GB"/>
        </w:rPr>
      </w:pPr>
    </w:p>
    <w:p w:rsidR="003B0B82" w:rsidRPr="003B0B82" w:rsidRDefault="003B0B82" w:rsidP="003B0B82">
      <w:pPr>
        <w:pStyle w:val="ListParagraph"/>
        <w:numPr>
          <w:ilvl w:val="0"/>
          <w:numId w:val="39"/>
        </w:numPr>
        <w:suppressAutoHyphens/>
        <w:jc w:val="both"/>
        <w:rPr>
          <w:rFonts w:cs="Calibri"/>
          <w:b/>
          <w:lang w:val="en-GB"/>
        </w:rPr>
      </w:pPr>
      <w:r w:rsidRPr="003B0B82">
        <w:rPr>
          <w:rFonts w:cs="Calibri"/>
          <w:b/>
          <w:lang w:val="en-GB"/>
        </w:rPr>
        <w:t>Final Remarks</w:t>
      </w:r>
    </w:p>
    <w:p w:rsidR="003B0B82" w:rsidRPr="003B0B82" w:rsidRDefault="003B0B82" w:rsidP="003B0B82">
      <w:pPr>
        <w:pStyle w:val="ListParagraph"/>
        <w:suppressAutoHyphens/>
        <w:jc w:val="both"/>
        <w:rPr>
          <w:rFonts w:cs="Calibri"/>
          <w:lang w:val="en-GB"/>
        </w:rPr>
      </w:pPr>
    </w:p>
    <w:p w:rsidR="003B0B82" w:rsidRDefault="003B0B82" w:rsidP="003B0B82">
      <w:pPr>
        <w:pStyle w:val="ListParagraph"/>
        <w:numPr>
          <w:ilvl w:val="0"/>
          <w:numId w:val="41"/>
        </w:numPr>
        <w:suppressAutoHyphens/>
        <w:jc w:val="both"/>
        <w:rPr>
          <w:rFonts w:cs="Calibri"/>
          <w:lang w:val="en-US"/>
        </w:rPr>
      </w:pPr>
      <w:r w:rsidRPr="003B0B82">
        <w:rPr>
          <w:rFonts w:cs="Calibri"/>
          <w:lang w:val="en-US"/>
        </w:rPr>
        <w:t xml:space="preserve">Mr. Škultety invited his colleagues to attend the </w:t>
      </w:r>
      <w:r>
        <w:rPr>
          <w:rFonts w:cs="Calibri"/>
          <w:lang w:val="en-US"/>
        </w:rPr>
        <w:t>international Slovak-Czech conference on 29 and 30 June 2017, with a seminar on glass defects, taking place in Trenčin/Teplice (Slovakia). This is also an opportunity to visit the new FunGlass research centre and the tableware company RONA, which is celebrating its 125</w:t>
      </w:r>
      <w:r w:rsidRPr="003B0B82">
        <w:rPr>
          <w:rFonts w:cs="Calibri"/>
          <w:vertAlign w:val="superscript"/>
          <w:lang w:val="en-US"/>
        </w:rPr>
        <w:t>th</w:t>
      </w:r>
      <w:r>
        <w:rPr>
          <w:rFonts w:cs="Calibri"/>
          <w:lang w:val="en-US"/>
        </w:rPr>
        <w:t xml:space="preserve"> anniversary.</w:t>
      </w:r>
    </w:p>
    <w:p w:rsidR="003B0B82" w:rsidRDefault="003B0B82" w:rsidP="003B0B82">
      <w:pPr>
        <w:pStyle w:val="ListParagraph"/>
        <w:suppressAutoHyphens/>
        <w:ind w:left="1146"/>
        <w:jc w:val="both"/>
        <w:rPr>
          <w:rFonts w:cs="Calibri"/>
          <w:lang w:val="en-US"/>
        </w:rPr>
      </w:pPr>
    </w:p>
    <w:p w:rsidR="0066011B" w:rsidRPr="003B0B82" w:rsidRDefault="003B0B82" w:rsidP="003B0B82">
      <w:pPr>
        <w:pStyle w:val="ListParagraph"/>
        <w:numPr>
          <w:ilvl w:val="0"/>
          <w:numId w:val="41"/>
        </w:numPr>
        <w:suppressAutoHyphens/>
        <w:jc w:val="both"/>
        <w:rPr>
          <w:rFonts w:cs="Calibri"/>
          <w:lang w:val="en-US"/>
        </w:rPr>
      </w:pPr>
      <w:r w:rsidRPr="003B0B82">
        <w:rPr>
          <w:rFonts w:cs="Calibri"/>
          <w:lang w:val="en-US"/>
        </w:rPr>
        <w:t>Members thanked M</w:t>
      </w:r>
      <w:r w:rsidR="00A53603" w:rsidRPr="003B0B82">
        <w:rPr>
          <w:rFonts w:cs="Calibri"/>
          <w:lang w:val="en-US"/>
        </w:rPr>
        <w:t>r. Jacques Bordat</w:t>
      </w:r>
      <w:r w:rsidRPr="003B0B82">
        <w:rPr>
          <w:rFonts w:cs="Calibri"/>
          <w:lang w:val="en-US"/>
        </w:rPr>
        <w:t xml:space="preserve"> for his excellent job in the association and congratulated Mr. Johann Overath for his new nomination as President.</w:t>
      </w:r>
    </w:p>
    <w:p w:rsidR="0066011B" w:rsidRPr="003B0B82" w:rsidRDefault="003B0B82" w:rsidP="00FC5C19">
      <w:pPr>
        <w:suppressAutoHyphens/>
        <w:ind w:left="1146"/>
        <w:jc w:val="both"/>
        <w:rPr>
          <w:rFonts w:ascii="Calibri" w:hAnsi="Calibri" w:cs="Calibri"/>
          <w:sz w:val="22"/>
          <w:szCs w:val="22"/>
          <w:lang w:val="en-US"/>
        </w:rPr>
      </w:pPr>
      <w:r w:rsidRPr="003B0B82">
        <w:rPr>
          <w:rFonts w:ascii="Calibri" w:hAnsi="Calibri" w:cs="Calibri"/>
          <w:sz w:val="22"/>
          <w:szCs w:val="22"/>
          <w:lang w:val="en-US"/>
        </w:rPr>
        <w:t>The new President thanked his colleagues for their confidence in this new role</w:t>
      </w:r>
      <w:r w:rsidR="00FC5C19">
        <w:rPr>
          <w:rFonts w:ascii="Calibri" w:hAnsi="Calibri" w:cs="Calibri"/>
          <w:sz w:val="22"/>
          <w:szCs w:val="22"/>
          <w:lang w:val="en-US"/>
        </w:rPr>
        <w:t xml:space="preserve"> </w:t>
      </w:r>
      <w:r w:rsidRPr="003B0B82">
        <w:rPr>
          <w:rFonts w:ascii="Calibri" w:hAnsi="Calibri" w:cs="Calibri"/>
          <w:sz w:val="22"/>
          <w:szCs w:val="22"/>
          <w:lang w:val="en-US"/>
        </w:rPr>
        <w:t xml:space="preserve">and promised </w:t>
      </w:r>
      <w:r w:rsidR="00FC5C19">
        <w:rPr>
          <w:rFonts w:ascii="Calibri" w:hAnsi="Calibri" w:cs="Calibri"/>
          <w:sz w:val="22"/>
          <w:szCs w:val="22"/>
          <w:lang w:val="en-US"/>
        </w:rPr>
        <w:t>to do his best to support GAE.</w:t>
      </w:r>
    </w:p>
    <w:p w:rsidR="0066011B" w:rsidRPr="00FC5C19" w:rsidRDefault="0066011B" w:rsidP="00636E21">
      <w:pPr>
        <w:suppressAutoHyphens/>
        <w:jc w:val="both"/>
        <w:rPr>
          <w:rFonts w:ascii="Calibri" w:hAnsi="Calibri" w:cs="Calibri"/>
          <w:b/>
          <w:color w:val="3333FF"/>
          <w:sz w:val="22"/>
          <w:szCs w:val="22"/>
          <w:lang w:val="en-US"/>
        </w:rPr>
      </w:pPr>
    </w:p>
    <w:p w:rsidR="0066011B" w:rsidRDefault="0066011B" w:rsidP="00636E21">
      <w:pPr>
        <w:suppressAutoHyphens/>
        <w:jc w:val="both"/>
        <w:rPr>
          <w:rFonts w:ascii="Calibri" w:hAnsi="Calibri" w:cs="Calibri"/>
          <w:b/>
          <w:color w:val="3333FF"/>
          <w:sz w:val="22"/>
          <w:szCs w:val="22"/>
          <w:lang w:val="en-GB"/>
        </w:rPr>
      </w:pPr>
    </w:p>
    <w:p w:rsidR="00427E32" w:rsidRDefault="00427E32" w:rsidP="00843A07">
      <w:pPr>
        <w:ind w:left="426"/>
        <w:jc w:val="both"/>
        <w:rPr>
          <w:rFonts w:ascii="Calibri" w:hAnsi="Calibri" w:cs="Calibri"/>
          <w:sz w:val="22"/>
          <w:szCs w:val="22"/>
          <w:lang w:val="en-US"/>
        </w:rPr>
      </w:pPr>
      <w:r>
        <w:rPr>
          <w:rFonts w:ascii="Calibri" w:hAnsi="Calibri" w:cs="Calibri"/>
          <w:sz w:val="22"/>
          <w:szCs w:val="22"/>
          <w:lang w:val="en-US"/>
        </w:rPr>
        <w:t xml:space="preserve">In the absence of any further item or remark, the President thanked all members for their active participation and closed the meeting. </w:t>
      </w:r>
    </w:p>
    <w:p w:rsidR="00427E32" w:rsidRDefault="00427E32" w:rsidP="00A51EE9">
      <w:pPr>
        <w:jc w:val="center"/>
        <w:rPr>
          <w:rFonts w:ascii="Calibri" w:hAnsi="Calibri" w:cs="Calibri"/>
          <w:sz w:val="22"/>
          <w:szCs w:val="22"/>
          <w:lang w:val="en-US"/>
        </w:rPr>
      </w:pPr>
    </w:p>
    <w:p w:rsidR="00427E32" w:rsidRDefault="00427E32" w:rsidP="00A51EE9">
      <w:pPr>
        <w:jc w:val="center"/>
        <w:rPr>
          <w:rFonts w:ascii="Calibri" w:hAnsi="Calibri" w:cs="Calibri"/>
          <w:sz w:val="22"/>
          <w:szCs w:val="22"/>
          <w:lang w:val="en-US"/>
        </w:rPr>
      </w:pPr>
    </w:p>
    <w:p w:rsidR="00427E32" w:rsidRDefault="00427E32" w:rsidP="00A51EE9">
      <w:pPr>
        <w:jc w:val="center"/>
        <w:rPr>
          <w:rFonts w:ascii="Calibri" w:hAnsi="Calibri" w:cs="Calibri"/>
          <w:sz w:val="22"/>
          <w:szCs w:val="22"/>
          <w:lang w:val="en-US"/>
        </w:rPr>
      </w:pPr>
    </w:p>
    <w:p w:rsidR="00427E32" w:rsidRDefault="00427E32" w:rsidP="00A51EE9">
      <w:pPr>
        <w:jc w:val="center"/>
        <w:rPr>
          <w:rFonts w:ascii="Calibri" w:hAnsi="Calibri" w:cs="Calibri"/>
          <w:sz w:val="22"/>
          <w:szCs w:val="22"/>
          <w:lang w:val="en-US"/>
        </w:rPr>
      </w:pPr>
    </w:p>
    <w:p w:rsidR="007F6432" w:rsidRDefault="00C80534" w:rsidP="00A51EE9">
      <w:pPr>
        <w:jc w:val="center"/>
        <w:rPr>
          <w:rFonts w:ascii="Calibri" w:hAnsi="Calibri" w:cs="Calibri"/>
          <w:b/>
          <w:bCs/>
          <w:lang w:val="en-GB"/>
        </w:rPr>
      </w:pPr>
      <w:r>
        <w:rPr>
          <w:rFonts w:ascii="Calibri" w:hAnsi="Calibri" w:cs="Calibri"/>
          <w:b/>
          <w:bCs/>
          <w:lang w:val="en-GB"/>
        </w:rPr>
        <w:t>_________________________</w:t>
      </w:r>
    </w:p>
    <w:p w:rsidR="007F6432" w:rsidRDefault="007F6432" w:rsidP="00A51EE9">
      <w:pPr>
        <w:jc w:val="center"/>
        <w:rPr>
          <w:rFonts w:ascii="Calibri" w:hAnsi="Calibri" w:cs="Calibri"/>
          <w:b/>
          <w:bCs/>
          <w:lang w:val="en-GB"/>
        </w:rPr>
      </w:pPr>
    </w:p>
    <w:p w:rsidR="007F6432" w:rsidRDefault="007F6432" w:rsidP="00A51EE9">
      <w:pPr>
        <w:jc w:val="center"/>
        <w:rPr>
          <w:rFonts w:ascii="Calibri" w:hAnsi="Calibri" w:cs="Calibri"/>
          <w:b/>
          <w:bCs/>
          <w:lang w:val="en-GB"/>
        </w:rPr>
      </w:pPr>
    </w:p>
    <w:p w:rsidR="007F6432" w:rsidRDefault="007F6432" w:rsidP="00A51EE9">
      <w:pPr>
        <w:jc w:val="center"/>
        <w:rPr>
          <w:rFonts w:ascii="Calibri" w:hAnsi="Calibri" w:cs="Calibri"/>
          <w:b/>
          <w:bCs/>
          <w:lang w:val="en-GB"/>
        </w:rPr>
      </w:pPr>
    </w:p>
    <w:p w:rsidR="00C80534" w:rsidRDefault="00C80534" w:rsidP="00A51EE9">
      <w:pPr>
        <w:jc w:val="center"/>
        <w:rPr>
          <w:rFonts w:ascii="Calibri" w:hAnsi="Calibri" w:cs="Calibri"/>
          <w:b/>
          <w:bCs/>
          <w:lang w:val="en-GB"/>
        </w:rPr>
      </w:pPr>
    </w:p>
    <w:p w:rsidR="00C80534" w:rsidRDefault="00C80534" w:rsidP="00A51EE9">
      <w:pPr>
        <w:jc w:val="center"/>
        <w:rPr>
          <w:rFonts w:ascii="Calibri" w:hAnsi="Calibri" w:cs="Calibri"/>
          <w:b/>
          <w:bCs/>
          <w:lang w:val="en-GB"/>
        </w:rPr>
      </w:pPr>
    </w:p>
    <w:p w:rsidR="00C80534" w:rsidRDefault="00C80534" w:rsidP="00A51EE9">
      <w:pPr>
        <w:jc w:val="center"/>
        <w:rPr>
          <w:rFonts w:ascii="Calibri" w:hAnsi="Calibri" w:cs="Calibri"/>
          <w:b/>
          <w:bCs/>
          <w:lang w:val="en-GB"/>
        </w:rPr>
      </w:pPr>
    </w:p>
    <w:p w:rsidR="00927275" w:rsidRDefault="00927275" w:rsidP="00A51EE9">
      <w:pPr>
        <w:jc w:val="center"/>
        <w:rPr>
          <w:rFonts w:ascii="Calibri" w:hAnsi="Calibri" w:cs="Calibri"/>
          <w:b/>
          <w:bCs/>
          <w:lang w:val="en-GB"/>
        </w:rPr>
      </w:pPr>
    </w:p>
    <w:p w:rsidR="00927275" w:rsidRDefault="00927275" w:rsidP="00A51EE9">
      <w:pPr>
        <w:jc w:val="center"/>
        <w:rPr>
          <w:rFonts w:ascii="Calibri" w:hAnsi="Calibri" w:cs="Calibri"/>
          <w:b/>
          <w:bCs/>
          <w:lang w:val="en-GB"/>
        </w:rPr>
      </w:pPr>
    </w:p>
    <w:p w:rsidR="00927275" w:rsidRDefault="00927275" w:rsidP="00A51EE9">
      <w:pPr>
        <w:jc w:val="center"/>
        <w:rPr>
          <w:rFonts w:ascii="Calibri" w:hAnsi="Calibri" w:cs="Calibri"/>
          <w:b/>
          <w:bCs/>
          <w:lang w:val="en-GB"/>
        </w:rPr>
      </w:pPr>
    </w:p>
    <w:p w:rsidR="00927275" w:rsidRDefault="00927275" w:rsidP="00A51EE9">
      <w:pPr>
        <w:jc w:val="center"/>
        <w:rPr>
          <w:rFonts w:ascii="Calibri" w:hAnsi="Calibri" w:cs="Calibri"/>
          <w:b/>
          <w:bCs/>
          <w:lang w:val="en-GB"/>
        </w:rPr>
      </w:pPr>
    </w:p>
    <w:p w:rsidR="00927275" w:rsidRDefault="00927275" w:rsidP="00A51EE9">
      <w:pPr>
        <w:jc w:val="center"/>
        <w:rPr>
          <w:rFonts w:ascii="Calibri" w:hAnsi="Calibri" w:cs="Calibri"/>
          <w:b/>
          <w:bCs/>
          <w:lang w:val="en-GB"/>
        </w:rPr>
      </w:pPr>
    </w:p>
    <w:p w:rsidR="001C5817" w:rsidRDefault="001C5817" w:rsidP="00A51EE9">
      <w:pPr>
        <w:jc w:val="center"/>
        <w:rPr>
          <w:rFonts w:ascii="Calibri" w:hAnsi="Calibri" w:cs="Calibri"/>
          <w:b/>
          <w:bCs/>
          <w:lang w:val="en-GB"/>
        </w:rPr>
      </w:pPr>
    </w:p>
    <w:p w:rsidR="001C5817" w:rsidRDefault="001C5817" w:rsidP="00A51EE9">
      <w:pPr>
        <w:jc w:val="center"/>
        <w:rPr>
          <w:rFonts w:ascii="Calibri" w:hAnsi="Calibri" w:cs="Calibri"/>
          <w:b/>
          <w:bCs/>
          <w:lang w:val="en-GB"/>
        </w:rPr>
      </w:pPr>
    </w:p>
    <w:p w:rsidR="001C5817" w:rsidRDefault="001C5817" w:rsidP="00A51EE9">
      <w:pPr>
        <w:jc w:val="center"/>
        <w:rPr>
          <w:rFonts w:ascii="Calibri" w:hAnsi="Calibri" w:cs="Calibri"/>
          <w:b/>
          <w:bCs/>
          <w:lang w:val="en-GB"/>
        </w:rPr>
      </w:pPr>
    </w:p>
    <w:p w:rsidR="001C5817" w:rsidRDefault="001C5817" w:rsidP="00A51EE9">
      <w:pPr>
        <w:jc w:val="center"/>
        <w:rPr>
          <w:rFonts w:ascii="Calibri" w:hAnsi="Calibri" w:cs="Calibri"/>
          <w:b/>
          <w:bCs/>
          <w:lang w:val="en-GB"/>
        </w:rPr>
      </w:pPr>
    </w:p>
    <w:p w:rsidR="00F15B42" w:rsidRPr="00633F2E" w:rsidRDefault="00F15B42" w:rsidP="00A51EE9">
      <w:pPr>
        <w:jc w:val="center"/>
        <w:rPr>
          <w:rFonts w:ascii="Calibri" w:hAnsi="Calibri" w:cs="Calibri"/>
          <w:b/>
          <w:bCs/>
          <w:lang w:val="en-GB"/>
        </w:rPr>
      </w:pPr>
    </w:p>
    <w:p w:rsidR="004060D8" w:rsidRPr="00CD1C97" w:rsidRDefault="004060D8" w:rsidP="004060D8">
      <w:pPr>
        <w:jc w:val="center"/>
        <w:rPr>
          <w:rFonts w:ascii="Calibri" w:hAnsi="Calibri" w:cs="Calibri"/>
          <w:color w:val="4F626B"/>
          <w:sz w:val="16"/>
          <w:lang w:val="en-US"/>
        </w:rPr>
      </w:pPr>
      <w:r w:rsidRPr="00CD1C97">
        <w:rPr>
          <w:rFonts w:ascii="Calibri" w:hAnsi="Calibri" w:cs="Calibri"/>
          <w:color w:val="4F626B"/>
          <w:sz w:val="16"/>
          <w:lang w:val="en-US"/>
        </w:rPr>
        <w:t xml:space="preserve">GLASS ALLIANCE </w:t>
      </w:r>
      <w:r w:rsidR="009C0FCE">
        <w:rPr>
          <w:rFonts w:ascii="Calibri" w:hAnsi="Calibri" w:cs="Calibri"/>
          <w:color w:val="4F626B"/>
          <w:sz w:val="16"/>
          <w:lang w:val="en-US"/>
        </w:rPr>
        <w:t>EUROPE - 89, Avenue Louise Box 5</w:t>
      </w:r>
      <w:r w:rsidRPr="00CD1C97">
        <w:rPr>
          <w:rFonts w:ascii="Calibri" w:hAnsi="Calibri" w:cs="Calibri"/>
          <w:color w:val="4F626B"/>
          <w:sz w:val="16"/>
          <w:lang w:val="en-US"/>
        </w:rPr>
        <w:t>– 1050  Brussels – Belgium</w:t>
      </w:r>
    </w:p>
    <w:p w:rsidR="004060D8" w:rsidRPr="009C0FCE" w:rsidRDefault="004060D8" w:rsidP="00A51EE9">
      <w:pPr>
        <w:jc w:val="center"/>
        <w:rPr>
          <w:rFonts w:ascii="Calibri" w:hAnsi="Calibri" w:cs="Calibri"/>
          <w:b/>
          <w:bCs/>
          <w:lang w:val="en-US"/>
        </w:rPr>
      </w:pPr>
      <w:r w:rsidRPr="00CD1C97">
        <w:rPr>
          <w:rFonts w:ascii="Calibri" w:hAnsi="Calibri" w:cs="Calibri"/>
          <w:color w:val="4F626B"/>
          <w:sz w:val="16"/>
          <w:lang w:val="en-US"/>
        </w:rPr>
        <w:t xml:space="preserve">Tel. +32(0)2 538 44 46    -    Fax. +32 </w:t>
      </w:r>
      <w:r w:rsidR="009C2144" w:rsidRPr="009C2144">
        <w:rPr>
          <w:rFonts w:ascii="Calibri" w:hAnsi="Calibri" w:cs="Calibri"/>
          <w:color w:val="4F626B"/>
          <w:sz w:val="16"/>
          <w:lang w:val="en-US"/>
        </w:rPr>
        <w:t xml:space="preserve">(0)2 537 84 69    -    e-mail.  </w:t>
      </w:r>
      <w:r w:rsidRPr="009C0FCE">
        <w:rPr>
          <w:rFonts w:ascii="Calibri" w:hAnsi="Calibri" w:cs="Calibri"/>
          <w:color w:val="4F626B"/>
          <w:sz w:val="16"/>
          <w:lang w:val="en-US"/>
        </w:rPr>
        <w:t>info@glassallianceeurope.eu</w:t>
      </w:r>
    </w:p>
    <w:sectPr w:rsidR="004060D8" w:rsidRPr="009C0FCE" w:rsidSect="000D3E8A">
      <w:headerReference w:type="default" r:id="rId14"/>
      <w:footerReference w:type="default" r:id="rId15"/>
      <w:pgSz w:w="11906" w:h="16838"/>
      <w:pgMar w:top="851" w:right="1133"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AC0" w:rsidRDefault="00232AC0" w:rsidP="00FA6251">
      <w:r>
        <w:separator/>
      </w:r>
    </w:p>
  </w:endnote>
  <w:endnote w:type="continuationSeparator" w:id="0">
    <w:p w:rsidR="00232AC0" w:rsidRDefault="00232AC0" w:rsidP="00FA6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5D" w:rsidRDefault="00513100">
    <w:pPr>
      <w:pStyle w:val="Footer"/>
      <w:pBdr>
        <w:top w:val="single" w:sz="4" w:space="1" w:color="D9D9D9"/>
      </w:pBdr>
      <w:jc w:val="right"/>
    </w:pPr>
    <w:r>
      <w:fldChar w:fldCharType="begin"/>
    </w:r>
    <w:r w:rsidR="00355A01">
      <w:instrText xml:space="preserve"> PAGE   \* MERGEFORMAT </w:instrText>
    </w:r>
    <w:r>
      <w:fldChar w:fldCharType="separate"/>
    </w:r>
    <w:r w:rsidR="00E44E8D">
      <w:rPr>
        <w:noProof/>
      </w:rPr>
      <w:t>9</w:t>
    </w:r>
    <w:r>
      <w:rPr>
        <w:noProof/>
      </w:rPr>
      <w:fldChar w:fldCharType="end"/>
    </w:r>
    <w:r w:rsidR="0049745D">
      <w:t xml:space="preserve"> | </w:t>
    </w:r>
    <w:r w:rsidR="0049745D">
      <w:rPr>
        <w:color w:val="7F7F7F"/>
        <w:spacing w:val="60"/>
      </w:rPr>
      <w:t>Page</w:t>
    </w:r>
  </w:p>
  <w:p w:rsidR="0049745D" w:rsidRPr="00D14969" w:rsidRDefault="0049745D" w:rsidP="00D149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AC0" w:rsidRDefault="00232AC0" w:rsidP="00FA6251">
      <w:r>
        <w:separator/>
      </w:r>
    </w:p>
  </w:footnote>
  <w:footnote w:type="continuationSeparator" w:id="0">
    <w:p w:rsidR="00232AC0" w:rsidRDefault="00232AC0" w:rsidP="00FA6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45D" w:rsidRDefault="0049745D">
    <w:pPr>
      <w:pStyle w:val="Header"/>
    </w:pPr>
    <w:r>
      <w:rPr>
        <w:noProof/>
        <w:lang w:val="en-GB" w:eastAsia="en-GB"/>
      </w:rPr>
      <w:drawing>
        <wp:inline distT="0" distB="0" distL="0" distR="0">
          <wp:extent cx="2057400" cy="952500"/>
          <wp:effectExtent l="19050" t="0" r="0" b="0"/>
          <wp:docPr id="1" name="Picture 1" descr="C:\Users\Véronique\AppData\Local\Microsoft\Windows\Temporary Internet Files\Content.Outlook\B44I0FFP\Glass-Allianc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éronique\AppData\Local\Microsoft\Windows\Temporary Internet Files\Content.Outlook\B44I0FFP\Glass-Alliance-logo.jpg"/>
                  <pic:cNvPicPr>
                    <a:picLocks noChangeAspect="1" noChangeArrowheads="1"/>
                  </pic:cNvPicPr>
                </pic:nvPicPr>
                <pic:blipFill>
                  <a:blip r:embed="rId1"/>
                  <a:srcRect/>
                  <a:stretch>
                    <a:fillRect/>
                  </a:stretch>
                </pic:blipFill>
                <pic:spPr bwMode="auto">
                  <a:xfrm>
                    <a:off x="0" y="0"/>
                    <a:ext cx="2057400" cy="952500"/>
                  </a:xfrm>
                  <a:prstGeom prst="rect">
                    <a:avLst/>
                  </a:prstGeom>
                  <a:noFill/>
                  <a:ln w="9525">
                    <a:noFill/>
                    <a:miter lim="800000"/>
                    <a:headEnd/>
                    <a:tailEnd/>
                  </a:ln>
                </pic:spPr>
              </pic:pic>
            </a:graphicData>
          </a:graphic>
        </wp:inline>
      </w:drawing>
    </w:r>
  </w:p>
  <w:p w:rsidR="0049745D" w:rsidRDefault="00497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D1D"/>
    <w:multiLevelType w:val="hybridMultilevel"/>
    <w:tmpl w:val="818E9846"/>
    <w:lvl w:ilvl="0" w:tplc="C8C002D0">
      <w:numFmt w:val="bullet"/>
      <w:lvlText w:val="-"/>
      <w:lvlJc w:val="left"/>
      <w:pPr>
        <w:ind w:left="1068" w:hanging="360"/>
      </w:pPr>
      <w:rPr>
        <w:rFonts w:ascii="Calibri" w:eastAsia="Cambria" w:hAnsi="Calibri" w:cs="Calibri"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 w15:restartNumberingAfterBreak="0">
    <w:nsid w:val="05611A38"/>
    <w:multiLevelType w:val="hybridMultilevel"/>
    <w:tmpl w:val="031A7BF6"/>
    <w:lvl w:ilvl="0" w:tplc="F3FA7FA0">
      <w:start w:val="1"/>
      <w:numFmt w:val="decimal"/>
      <w:lvlText w:val="%1."/>
      <w:lvlJc w:val="left"/>
      <w:pPr>
        <w:ind w:left="360" w:hanging="360"/>
      </w:pPr>
      <w:rPr>
        <w:rFonts w:hint="default"/>
        <w:b/>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 w15:restartNumberingAfterBreak="0">
    <w:nsid w:val="09BE019A"/>
    <w:multiLevelType w:val="hybridMultilevel"/>
    <w:tmpl w:val="399C6144"/>
    <w:lvl w:ilvl="0" w:tplc="EA7E7832">
      <w:start w:val="1"/>
      <w:numFmt w:val="bullet"/>
      <w:lvlText w:val=""/>
      <w:lvlJc w:val="left"/>
      <w:pPr>
        <w:tabs>
          <w:tab w:val="num" w:pos="720"/>
        </w:tabs>
        <w:ind w:left="720" w:hanging="360"/>
      </w:pPr>
      <w:rPr>
        <w:rFonts w:ascii="Wingdings" w:hAnsi="Wingdings" w:hint="default"/>
      </w:rPr>
    </w:lvl>
    <w:lvl w:ilvl="1" w:tplc="72769BAA" w:tentative="1">
      <w:start w:val="1"/>
      <w:numFmt w:val="bullet"/>
      <w:lvlText w:val=""/>
      <w:lvlJc w:val="left"/>
      <w:pPr>
        <w:tabs>
          <w:tab w:val="num" w:pos="1440"/>
        </w:tabs>
        <w:ind w:left="1440" w:hanging="360"/>
      </w:pPr>
      <w:rPr>
        <w:rFonts w:ascii="Wingdings" w:hAnsi="Wingdings" w:hint="default"/>
      </w:rPr>
    </w:lvl>
    <w:lvl w:ilvl="2" w:tplc="4B4C1F78" w:tentative="1">
      <w:start w:val="1"/>
      <w:numFmt w:val="bullet"/>
      <w:lvlText w:val=""/>
      <w:lvlJc w:val="left"/>
      <w:pPr>
        <w:tabs>
          <w:tab w:val="num" w:pos="2160"/>
        </w:tabs>
        <w:ind w:left="2160" w:hanging="360"/>
      </w:pPr>
      <w:rPr>
        <w:rFonts w:ascii="Wingdings" w:hAnsi="Wingdings" w:hint="default"/>
      </w:rPr>
    </w:lvl>
    <w:lvl w:ilvl="3" w:tplc="7EE46D6C" w:tentative="1">
      <w:start w:val="1"/>
      <w:numFmt w:val="bullet"/>
      <w:lvlText w:val=""/>
      <w:lvlJc w:val="left"/>
      <w:pPr>
        <w:tabs>
          <w:tab w:val="num" w:pos="2880"/>
        </w:tabs>
        <w:ind w:left="2880" w:hanging="360"/>
      </w:pPr>
      <w:rPr>
        <w:rFonts w:ascii="Wingdings" w:hAnsi="Wingdings" w:hint="default"/>
      </w:rPr>
    </w:lvl>
    <w:lvl w:ilvl="4" w:tplc="2C9CBC48" w:tentative="1">
      <w:start w:val="1"/>
      <w:numFmt w:val="bullet"/>
      <w:lvlText w:val=""/>
      <w:lvlJc w:val="left"/>
      <w:pPr>
        <w:tabs>
          <w:tab w:val="num" w:pos="3600"/>
        </w:tabs>
        <w:ind w:left="3600" w:hanging="360"/>
      </w:pPr>
      <w:rPr>
        <w:rFonts w:ascii="Wingdings" w:hAnsi="Wingdings" w:hint="default"/>
      </w:rPr>
    </w:lvl>
    <w:lvl w:ilvl="5" w:tplc="B47EE990" w:tentative="1">
      <w:start w:val="1"/>
      <w:numFmt w:val="bullet"/>
      <w:lvlText w:val=""/>
      <w:lvlJc w:val="left"/>
      <w:pPr>
        <w:tabs>
          <w:tab w:val="num" w:pos="4320"/>
        </w:tabs>
        <w:ind w:left="4320" w:hanging="360"/>
      </w:pPr>
      <w:rPr>
        <w:rFonts w:ascii="Wingdings" w:hAnsi="Wingdings" w:hint="default"/>
      </w:rPr>
    </w:lvl>
    <w:lvl w:ilvl="6" w:tplc="DC066D92" w:tentative="1">
      <w:start w:val="1"/>
      <w:numFmt w:val="bullet"/>
      <w:lvlText w:val=""/>
      <w:lvlJc w:val="left"/>
      <w:pPr>
        <w:tabs>
          <w:tab w:val="num" w:pos="5040"/>
        </w:tabs>
        <w:ind w:left="5040" w:hanging="360"/>
      </w:pPr>
      <w:rPr>
        <w:rFonts w:ascii="Wingdings" w:hAnsi="Wingdings" w:hint="default"/>
      </w:rPr>
    </w:lvl>
    <w:lvl w:ilvl="7" w:tplc="ED54556C" w:tentative="1">
      <w:start w:val="1"/>
      <w:numFmt w:val="bullet"/>
      <w:lvlText w:val=""/>
      <w:lvlJc w:val="left"/>
      <w:pPr>
        <w:tabs>
          <w:tab w:val="num" w:pos="5760"/>
        </w:tabs>
        <w:ind w:left="5760" w:hanging="360"/>
      </w:pPr>
      <w:rPr>
        <w:rFonts w:ascii="Wingdings" w:hAnsi="Wingdings" w:hint="default"/>
      </w:rPr>
    </w:lvl>
    <w:lvl w:ilvl="8" w:tplc="615EE24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3C2AB3"/>
    <w:multiLevelType w:val="hybridMultilevel"/>
    <w:tmpl w:val="28408842"/>
    <w:lvl w:ilvl="0" w:tplc="F0DE03C0">
      <w:start w:val="1"/>
      <w:numFmt w:val="decimal"/>
      <w:lvlText w:val="%1."/>
      <w:lvlJc w:val="left"/>
      <w:pPr>
        <w:ind w:left="720" w:hanging="360"/>
      </w:pPr>
      <w:rPr>
        <w:rFonts w:ascii="Calibri" w:hAnsi="Calibri" w:cs="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C67110"/>
    <w:multiLevelType w:val="hybridMultilevel"/>
    <w:tmpl w:val="E4E85E80"/>
    <w:lvl w:ilvl="0" w:tplc="222E83D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6127461"/>
    <w:multiLevelType w:val="hybridMultilevel"/>
    <w:tmpl w:val="F1201C7C"/>
    <w:lvl w:ilvl="0" w:tplc="1994AB00">
      <w:start w:val="1"/>
      <w:numFmt w:val="bullet"/>
      <w:lvlText w:val=""/>
      <w:lvlJc w:val="left"/>
      <w:pPr>
        <w:tabs>
          <w:tab w:val="num" w:pos="720"/>
        </w:tabs>
        <w:ind w:left="720" w:hanging="360"/>
      </w:pPr>
      <w:rPr>
        <w:rFonts w:ascii="Wingdings" w:hAnsi="Wingdings" w:hint="default"/>
      </w:rPr>
    </w:lvl>
    <w:lvl w:ilvl="1" w:tplc="C9FC69C8" w:tentative="1">
      <w:start w:val="1"/>
      <w:numFmt w:val="bullet"/>
      <w:lvlText w:val=""/>
      <w:lvlJc w:val="left"/>
      <w:pPr>
        <w:tabs>
          <w:tab w:val="num" w:pos="1440"/>
        </w:tabs>
        <w:ind w:left="1440" w:hanging="360"/>
      </w:pPr>
      <w:rPr>
        <w:rFonts w:ascii="Wingdings" w:hAnsi="Wingdings" w:hint="default"/>
      </w:rPr>
    </w:lvl>
    <w:lvl w:ilvl="2" w:tplc="93F49E80">
      <w:start w:val="1"/>
      <w:numFmt w:val="bullet"/>
      <w:lvlText w:val=""/>
      <w:lvlJc w:val="left"/>
      <w:pPr>
        <w:tabs>
          <w:tab w:val="num" w:pos="2160"/>
        </w:tabs>
        <w:ind w:left="2160" w:hanging="360"/>
      </w:pPr>
      <w:rPr>
        <w:rFonts w:ascii="Wingdings" w:hAnsi="Wingdings" w:hint="default"/>
      </w:rPr>
    </w:lvl>
    <w:lvl w:ilvl="3" w:tplc="434082F8" w:tentative="1">
      <w:start w:val="1"/>
      <w:numFmt w:val="bullet"/>
      <w:lvlText w:val=""/>
      <w:lvlJc w:val="left"/>
      <w:pPr>
        <w:tabs>
          <w:tab w:val="num" w:pos="2880"/>
        </w:tabs>
        <w:ind w:left="2880" w:hanging="360"/>
      </w:pPr>
      <w:rPr>
        <w:rFonts w:ascii="Wingdings" w:hAnsi="Wingdings" w:hint="default"/>
      </w:rPr>
    </w:lvl>
    <w:lvl w:ilvl="4" w:tplc="CF06B0B8" w:tentative="1">
      <w:start w:val="1"/>
      <w:numFmt w:val="bullet"/>
      <w:lvlText w:val=""/>
      <w:lvlJc w:val="left"/>
      <w:pPr>
        <w:tabs>
          <w:tab w:val="num" w:pos="3600"/>
        </w:tabs>
        <w:ind w:left="3600" w:hanging="360"/>
      </w:pPr>
      <w:rPr>
        <w:rFonts w:ascii="Wingdings" w:hAnsi="Wingdings" w:hint="default"/>
      </w:rPr>
    </w:lvl>
    <w:lvl w:ilvl="5" w:tplc="F1C0167E" w:tentative="1">
      <w:start w:val="1"/>
      <w:numFmt w:val="bullet"/>
      <w:lvlText w:val=""/>
      <w:lvlJc w:val="left"/>
      <w:pPr>
        <w:tabs>
          <w:tab w:val="num" w:pos="4320"/>
        </w:tabs>
        <w:ind w:left="4320" w:hanging="360"/>
      </w:pPr>
      <w:rPr>
        <w:rFonts w:ascii="Wingdings" w:hAnsi="Wingdings" w:hint="default"/>
      </w:rPr>
    </w:lvl>
    <w:lvl w:ilvl="6" w:tplc="5FE072FC" w:tentative="1">
      <w:start w:val="1"/>
      <w:numFmt w:val="bullet"/>
      <w:lvlText w:val=""/>
      <w:lvlJc w:val="left"/>
      <w:pPr>
        <w:tabs>
          <w:tab w:val="num" w:pos="5040"/>
        </w:tabs>
        <w:ind w:left="5040" w:hanging="360"/>
      </w:pPr>
      <w:rPr>
        <w:rFonts w:ascii="Wingdings" w:hAnsi="Wingdings" w:hint="default"/>
      </w:rPr>
    </w:lvl>
    <w:lvl w:ilvl="7" w:tplc="B608DB4C" w:tentative="1">
      <w:start w:val="1"/>
      <w:numFmt w:val="bullet"/>
      <w:lvlText w:val=""/>
      <w:lvlJc w:val="left"/>
      <w:pPr>
        <w:tabs>
          <w:tab w:val="num" w:pos="5760"/>
        </w:tabs>
        <w:ind w:left="5760" w:hanging="360"/>
      </w:pPr>
      <w:rPr>
        <w:rFonts w:ascii="Wingdings" w:hAnsi="Wingdings" w:hint="default"/>
      </w:rPr>
    </w:lvl>
    <w:lvl w:ilvl="8" w:tplc="B6543A4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A522E0"/>
    <w:multiLevelType w:val="hybridMultilevel"/>
    <w:tmpl w:val="44CCBBC4"/>
    <w:lvl w:ilvl="0" w:tplc="5ADC2824">
      <w:start w:val="15"/>
      <w:numFmt w:val="bullet"/>
      <w:lvlText w:val=""/>
      <w:lvlJc w:val="left"/>
      <w:pPr>
        <w:ind w:left="1068" w:hanging="360"/>
      </w:pPr>
      <w:rPr>
        <w:rFonts w:ascii="Wingdings" w:eastAsia="Times New Roman" w:hAnsi="Wingdings" w:cs="Arial" w:hint="default"/>
        <w:b/>
        <w:color w:val="000000" w:themeColor="text1"/>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7" w15:restartNumberingAfterBreak="0">
    <w:nsid w:val="20162BCC"/>
    <w:multiLevelType w:val="hybridMultilevel"/>
    <w:tmpl w:val="B9AEEF44"/>
    <w:lvl w:ilvl="0" w:tplc="959E6C9C">
      <w:start w:val="1"/>
      <w:numFmt w:val="bullet"/>
      <w:lvlText w:val=""/>
      <w:lvlJc w:val="left"/>
      <w:pPr>
        <w:tabs>
          <w:tab w:val="num" w:pos="720"/>
        </w:tabs>
        <w:ind w:left="720" w:hanging="360"/>
      </w:pPr>
      <w:rPr>
        <w:rFonts w:ascii="Wingdings" w:hAnsi="Wingdings" w:hint="default"/>
      </w:rPr>
    </w:lvl>
    <w:lvl w:ilvl="1" w:tplc="3294CE9E" w:tentative="1">
      <w:start w:val="1"/>
      <w:numFmt w:val="bullet"/>
      <w:lvlText w:val=""/>
      <w:lvlJc w:val="left"/>
      <w:pPr>
        <w:tabs>
          <w:tab w:val="num" w:pos="1440"/>
        </w:tabs>
        <w:ind w:left="1440" w:hanging="360"/>
      </w:pPr>
      <w:rPr>
        <w:rFonts w:ascii="Wingdings" w:hAnsi="Wingdings" w:hint="default"/>
      </w:rPr>
    </w:lvl>
    <w:lvl w:ilvl="2" w:tplc="FE967D92" w:tentative="1">
      <w:start w:val="1"/>
      <w:numFmt w:val="bullet"/>
      <w:lvlText w:val=""/>
      <w:lvlJc w:val="left"/>
      <w:pPr>
        <w:tabs>
          <w:tab w:val="num" w:pos="2160"/>
        </w:tabs>
        <w:ind w:left="2160" w:hanging="360"/>
      </w:pPr>
      <w:rPr>
        <w:rFonts w:ascii="Wingdings" w:hAnsi="Wingdings" w:hint="default"/>
      </w:rPr>
    </w:lvl>
    <w:lvl w:ilvl="3" w:tplc="CAEC61FC" w:tentative="1">
      <w:start w:val="1"/>
      <w:numFmt w:val="bullet"/>
      <w:lvlText w:val=""/>
      <w:lvlJc w:val="left"/>
      <w:pPr>
        <w:tabs>
          <w:tab w:val="num" w:pos="2880"/>
        </w:tabs>
        <w:ind w:left="2880" w:hanging="360"/>
      </w:pPr>
      <w:rPr>
        <w:rFonts w:ascii="Wingdings" w:hAnsi="Wingdings" w:hint="default"/>
      </w:rPr>
    </w:lvl>
    <w:lvl w:ilvl="4" w:tplc="7FBE0340" w:tentative="1">
      <w:start w:val="1"/>
      <w:numFmt w:val="bullet"/>
      <w:lvlText w:val=""/>
      <w:lvlJc w:val="left"/>
      <w:pPr>
        <w:tabs>
          <w:tab w:val="num" w:pos="3600"/>
        </w:tabs>
        <w:ind w:left="3600" w:hanging="360"/>
      </w:pPr>
      <w:rPr>
        <w:rFonts w:ascii="Wingdings" w:hAnsi="Wingdings" w:hint="default"/>
      </w:rPr>
    </w:lvl>
    <w:lvl w:ilvl="5" w:tplc="25382F82" w:tentative="1">
      <w:start w:val="1"/>
      <w:numFmt w:val="bullet"/>
      <w:lvlText w:val=""/>
      <w:lvlJc w:val="left"/>
      <w:pPr>
        <w:tabs>
          <w:tab w:val="num" w:pos="4320"/>
        </w:tabs>
        <w:ind w:left="4320" w:hanging="360"/>
      </w:pPr>
      <w:rPr>
        <w:rFonts w:ascii="Wingdings" w:hAnsi="Wingdings" w:hint="default"/>
      </w:rPr>
    </w:lvl>
    <w:lvl w:ilvl="6" w:tplc="E022F850" w:tentative="1">
      <w:start w:val="1"/>
      <w:numFmt w:val="bullet"/>
      <w:lvlText w:val=""/>
      <w:lvlJc w:val="left"/>
      <w:pPr>
        <w:tabs>
          <w:tab w:val="num" w:pos="5040"/>
        </w:tabs>
        <w:ind w:left="5040" w:hanging="360"/>
      </w:pPr>
      <w:rPr>
        <w:rFonts w:ascii="Wingdings" w:hAnsi="Wingdings" w:hint="default"/>
      </w:rPr>
    </w:lvl>
    <w:lvl w:ilvl="7" w:tplc="CD4EB0FE" w:tentative="1">
      <w:start w:val="1"/>
      <w:numFmt w:val="bullet"/>
      <w:lvlText w:val=""/>
      <w:lvlJc w:val="left"/>
      <w:pPr>
        <w:tabs>
          <w:tab w:val="num" w:pos="5760"/>
        </w:tabs>
        <w:ind w:left="5760" w:hanging="360"/>
      </w:pPr>
      <w:rPr>
        <w:rFonts w:ascii="Wingdings" w:hAnsi="Wingdings" w:hint="default"/>
      </w:rPr>
    </w:lvl>
    <w:lvl w:ilvl="8" w:tplc="A1A842A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777FF6"/>
    <w:multiLevelType w:val="hybridMultilevel"/>
    <w:tmpl w:val="C28C1ED4"/>
    <w:lvl w:ilvl="0" w:tplc="005AC01E">
      <w:start w:val="1"/>
      <w:numFmt w:val="bullet"/>
      <w:lvlText w:val=""/>
      <w:lvlJc w:val="left"/>
      <w:pPr>
        <w:tabs>
          <w:tab w:val="num" w:pos="720"/>
        </w:tabs>
        <w:ind w:left="720" w:hanging="360"/>
      </w:pPr>
      <w:rPr>
        <w:rFonts w:ascii="Wingdings" w:hAnsi="Wingdings" w:hint="default"/>
      </w:rPr>
    </w:lvl>
    <w:lvl w:ilvl="1" w:tplc="BAB8CBE6" w:tentative="1">
      <w:start w:val="1"/>
      <w:numFmt w:val="bullet"/>
      <w:lvlText w:val=""/>
      <w:lvlJc w:val="left"/>
      <w:pPr>
        <w:tabs>
          <w:tab w:val="num" w:pos="1440"/>
        </w:tabs>
        <w:ind w:left="1440" w:hanging="360"/>
      </w:pPr>
      <w:rPr>
        <w:rFonts w:ascii="Wingdings" w:hAnsi="Wingdings" w:hint="default"/>
      </w:rPr>
    </w:lvl>
    <w:lvl w:ilvl="2" w:tplc="CA50E6EA" w:tentative="1">
      <w:start w:val="1"/>
      <w:numFmt w:val="bullet"/>
      <w:lvlText w:val=""/>
      <w:lvlJc w:val="left"/>
      <w:pPr>
        <w:tabs>
          <w:tab w:val="num" w:pos="2160"/>
        </w:tabs>
        <w:ind w:left="2160" w:hanging="360"/>
      </w:pPr>
      <w:rPr>
        <w:rFonts w:ascii="Wingdings" w:hAnsi="Wingdings" w:hint="default"/>
      </w:rPr>
    </w:lvl>
    <w:lvl w:ilvl="3" w:tplc="2EA25BEA" w:tentative="1">
      <w:start w:val="1"/>
      <w:numFmt w:val="bullet"/>
      <w:lvlText w:val=""/>
      <w:lvlJc w:val="left"/>
      <w:pPr>
        <w:tabs>
          <w:tab w:val="num" w:pos="2880"/>
        </w:tabs>
        <w:ind w:left="2880" w:hanging="360"/>
      </w:pPr>
      <w:rPr>
        <w:rFonts w:ascii="Wingdings" w:hAnsi="Wingdings" w:hint="default"/>
      </w:rPr>
    </w:lvl>
    <w:lvl w:ilvl="4" w:tplc="9A1482B0" w:tentative="1">
      <w:start w:val="1"/>
      <w:numFmt w:val="bullet"/>
      <w:lvlText w:val=""/>
      <w:lvlJc w:val="left"/>
      <w:pPr>
        <w:tabs>
          <w:tab w:val="num" w:pos="3600"/>
        </w:tabs>
        <w:ind w:left="3600" w:hanging="360"/>
      </w:pPr>
      <w:rPr>
        <w:rFonts w:ascii="Wingdings" w:hAnsi="Wingdings" w:hint="default"/>
      </w:rPr>
    </w:lvl>
    <w:lvl w:ilvl="5" w:tplc="F8406F5C" w:tentative="1">
      <w:start w:val="1"/>
      <w:numFmt w:val="bullet"/>
      <w:lvlText w:val=""/>
      <w:lvlJc w:val="left"/>
      <w:pPr>
        <w:tabs>
          <w:tab w:val="num" w:pos="4320"/>
        </w:tabs>
        <w:ind w:left="4320" w:hanging="360"/>
      </w:pPr>
      <w:rPr>
        <w:rFonts w:ascii="Wingdings" w:hAnsi="Wingdings" w:hint="default"/>
      </w:rPr>
    </w:lvl>
    <w:lvl w:ilvl="6" w:tplc="871A5E04" w:tentative="1">
      <w:start w:val="1"/>
      <w:numFmt w:val="bullet"/>
      <w:lvlText w:val=""/>
      <w:lvlJc w:val="left"/>
      <w:pPr>
        <w:tabs>
          <w:tab w:val="num" w:pos="5040"/>
        </w:tabs>
        <w:ind w:left="5040" w:hanging="360"/>
      </w:pPr>
      <w:rPr>
        <w:rFonts w:ascii="Wingdings" w:hAnsi="Wingdings" w:hint="default"/>
      </w:rPr>
    </w:lvl>
    <w:lvl w:ilvl="7" w:tplc="3BDE16F6" w:tentative="1">
      <w:start w:val="1"/>
      <w:numFmt w:val="bullet"/>
      <w:lvlText w:val=""/>
      <w:lvlJc w:val="left"/>
      <w:pPr>
        <w:tabs>
          <w:tab w:val="num" w:pos="5760"/>
        </w:tabs>
        <w:ind w:left="5760" w:hanging="360"/>
      </w:pPr>
      <w:rPr>
        <w:rFonts w:ascii="Wingdings" w:hAnsi="Wingdings" w:hint="default"/>
      </w:rPr>
    </w:lvl>
    <w:lvl w:ilvl="8" w:tplc="5596C13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26020B"/>
    <w:multiLevelType w:val="hybridMultilevel"/>
    <w:tmpl w:val="9C5AA3E0"/>
    <w:lvl w:ilvl="0" w:tplc="7780DA44">
      <w:start w:val="9"/>
      <w:numFmt w:val="bullet"/>
      <w:lvlText w:val=""/>
      <w:lvlJc w:val="left"/>
      <w:pPr>
        <w:ind w:left="720" w:hanging="360"/>
      </w:pPr>
      <w:rPr>
        <w:rFonts w:ascii="Wingdings" w:eastAsia="Times New Roman" w:hAnsi="Wingdings" w:cs="Arial" w:hint="default"/>
        <w:color w:val="0070C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C5283"/>
    <w:multiLevelType w:val="hybridMultilevel"/>
    <w:tmpl w:val="4F7E0E3C"/>
    <w:lvl w:ilvl="0" w:tplc="7CB25D1E">
      <w:start w:val="1"/>
      <w:numFmt w:val="bullet"/>
      <w:lvlText w:val="•"/>
      <w:lvlJc w:val="left"/>
      <w:pPr>
        <w:tabs>
          <w:tab w:val="num" w:pos="720"/>
        </w:tabs>
        <w:ind w:left="720" w:hanging="360"/>
      </w:pPr>
      <w:rPr>
        <w:rFonts w:ascii="Arial" w:hAnsi="Arial" w:hint="default"/>
      </w:rPr>
    </w:lvl>
    <w:lvl w:ilvl="1" w:tplc="BDF641F6" w:tentative="1">
      <w:start w:val="1"/>
      <w:numFmt w:val="bullet"/>
      <w:lvlText w:val="•"/>
      <w:lvlJc w:val="left"/>
      <w:pPr>
        <w:tabs>
          <w:tab w:val="num" w:pos="1440"/>
        </w:tabs>
        <w:ind w:left="1440" w:hanging="360"/>
      </w:pPr>
      <w:rPr>
        <w:rFonts w:ascii="Arial" w:hAnsi="Arial" w:hint="default"/>
      </w:rPr>
    </w:lvl>
    <w:lvl w:ilvl="2" w:tplc="EADC8D68" w:tentative="1">
      <w:start w:val="1"/>
      <w:numFmt w:val="bullet"/>
      <w:lvlText w:val="•"/>
      <w:lvlJc w:val="left"/>
      <w:pPr>
        <w:tabs>
          <w:tab w:val="num" w:pos="2160"/>
        </w:tabs>
        <w:ind w:left="2160" w:hanging="360"/>
      </w:pPr>
      <w:rPr>
        <w:rFonts w:ascii="Arial" w:hAnsi="Arial" w:hint="default"/>
      </w:rPr>
    </w:lvl>
    <w:lvl w:ilvl="3" w:tplc="554A662A" w:tentative="1">
      <w:start w:val="1"/>
      <w:numFmt w:val="bullet"/>
      <w:lvlText w:val="•"/>
      <w:lvlJc w:val="left"/>
      <w:pPr>
        <w:tabs>
          <w:tab w:val="num" w:pos="2880"/>
        </w:tabs>
        <w:ind w:left="2880" w:hanging="360"/>
      </w:pPr>
      <w:rPr>
        <w:rFonts w:ascii="Arial" w:hAnsi="Arial" w:hint="default"/>
      </w:rPr>
    </w:lvl>
    <w:lvl w:ilvl="4" w:tplc="C19E84D2" w:tentative="1">
      <w:start w:val="1"/>
      <w:numFmt w:val="bullet"/>
      <w:lvlText w:val="•"/>
      <w:lvlJc w:val="left"/>
      <w:pPr>
        <w:tabs>
          <w:tab w:val="num" w:pos="3600"/>
        </w:tabs>
        <w:ind w:left="3600" w:hanging="360"/>
      </w:pPr>
      <w:rPr>
        <w:rFonts w:ascii="Arial" w:hAnsi="Arial" w:hint="default"/>
      </w:rPr>
    </w:lvl>
    <w:lvl w:ilvl="5" w:tplc="06C2B3BE" w:tentative="1">
      <w:start w:val="1"/>
      <w:numFmt w:val="bullet"/>
      <w:lvlText w:val="•"/>
      <w:lvlJc w:val="left"/>
      <w:pPr>
        <w:tabs>
          <w:tab w:val="num" w:pos="4320"/>
        </w:tabs>
        <w:ind w:left="4320" w:hanging="360"/>
      </w:pPr>
      <w:rPr>
        <w:rFonts w:ascii="Arial" w:hAnsi="Arial" w:hint="default"/>
      </w:rPr>
    </w:lvl>
    <w:lvl w:ilvl="6" w:tplc="0C706C58" w:tentative="1">
      <w:start w:val="1"/>
      <w:numFmt w:val="bullet"/>
      <w:lvlText w:val="•"/>
      <w:lvlJc w:val="left"/>
      <w:pPr>
        <w:tabs>
          <w:tab w:val="num" w:pos="5040"/>
        </w:tabs>
        <w:ind w:left="5040" w:hanging="360"/>
      </w:pPr>
      <w:rPr>
        <w:rFonts w:ascii="Arial" w:hAnsi="Arial" w:hint="default"/>
      </w:rPr>
    </w:lvl>
    <w:lvl w:ilvl="7" w:tplc="E8C46A26" w:tentative="1">
      <w:start w:val="1"/>
      <w:numFmt w:val="bullet"/>
      <w:lvlText w:val="•"/>
      <w:lvlJc w:val="left"/>
      <w:pPr>
        <w:tabs>
          <w:tab w:val="num" w:pos="5760"/>
        </w:tabs>
        <w:ind w:left="5760" w:hanging="360"/>
      </w:pPr>
      <w:rPr>
        <w:rFonts w:ascii="Arial" w:hAnsi="Arial" w:hint="default"/>
      </w:rPr>
    </w:lvl>
    <w:lvl w:ilvl="8" w:tplc="C31C9E3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DD3A0C"/>
    <w:multiLevelType w:val="hybridMultilevel"/>
    <w:tmpl w:val="4268E236"/>
    <w:lvl w:ilvl="0" w:tplc="D2103384">
      <w:start w:val="1"/>
      <w:numFmt w:val="bullet"/>
      <w:lvlText w:val=""/>
      <w:lvlJc w:val="left"/>
      <w:pPr>
        <w:tabs>
          <w:tab w:val="num" w:pos="720"/>
        </w:tabs>
        <w:ind w:left="720" w:hanging="360"/>
      </w:pPr>
      <w:rPr>
        <w:rFonts w:ascii="Wingdings" w:hAnsi="Wingdings" w:hint="default"/>
      </w:rPr>
    </w:lvl>
    <w:lvl w:ilvl="1" w:tplc="AAF05E76" w:tentative="1">
      <w:start w:val="1"/>
      <w:numFmt w:val="bullet"/>
      <w:lvlText w:val=""/>
      <w:lvlJc w:val="left"/>
      <w:pPr>
        <w:tabs>
          <w:tab w:val="num" w:pos="1440"/>
        </w:tabs>
        <w:ind w:left="1440" w:hanging="360"/>
      </w:pPr>
      <w:rPr>
        <w:rFonts w:ascii="Wingdings" w:hAnsi="Wingdings" w:hint="default"/>
      </w:rPr>
    </w:lvl>
    <w:lvl w:ilvl="2" w:tplc="288E41D4">
      <w:start w:val="1"/>
      <w:numFmt w:val="decimal"/>
      <w:lvlText w:val="%3."/>
      <w:lvlJc w:val="left"/>
      <w:pPr>
        <w:tabs>
          <w:tab w:val="num" w:pos="2160"/>
        </w:tabs>
        <w:ind w:left="2160" w:hanging="360"/>
      </w:pPr>
    </w:lvl>
    <w:lvl w:ilvl="3" w:tplc="AE6A9398" w:tentative="1">
      <w:start w:val="1"/>
      <w:numFmt w:val="bullet"/>
      <w:lvlText w:val=""/>
      <w:lvlJc w:val="left"/>
      <w:pPr>
        <w:tabs>
          <w:tab w:val="num" w:pos="2880"/>
        </w:tabs>
        <w:ind w:left="2880" w:hanging="360"/>
      </w:pPr>
      <w:rPr>
        <w:rFonts w:ascii="Wingdings" w:hAnsi="Wingdings" w:hint="default"/>
      </w:rPr>
    </w:lvl>
    <w:lvl w:ilvl="4" w:tplc="C004F052" w:tentative="1">
      <w:start w:val="1"/>
      <w:numFmt w:val="bullet"/>
      <w:lvlText w:val=""/>
      <w:lvlJc w:val="left"/>
      <w:pPr>
        <w:tabs>
          <w:tab w:val="num" w:pos="3600"/>
        </w:tabs>
        <w:ind w:left="3600" w:hanging="360"/>
      </w:pPr>
      <w:rPr>
        <w:rFonts w:ascii="Wingdings" w:hAnsi="Wingdings" w:hint="default"/>
      </w:rPr>
    </w:lvl>
    <w:lvl w:ilvl="5" w:tplc="13EED5B4" w:tentative="1">
      <w:start w:val="1"/>
      <w:numFmt w:val="bullet"/>
      <w:lvlText w:val=""/>
      <w:lvlJc w:val="left"/>
      <w:pPr>
        <w:tabs>
          <w:tab w:val="num" w:pos="4320"/>
        </w:tabs>
        <w:ind w:left="4320" w:hanging="360"/>
      </w:pPr>
      <w:rPr>
        <w:rFonts w:ascii="Wingdings" w:hAnsi="Wingdings" w:hint="default"/>
      </w:rPr>
    </w:lvl>
    <w:lvl w:ilvl="6" w:tplc="076C0DF2" w:tentative="1">
      <w:start w:val="1"/>
      <w:numFmt w:val="bullet"/>
      <w:lvlText w:val=""/>
      <w:lvlJc w:val="left"/>
      <w:pPr>
        <w:tabs>
          <w:tab w:val="num" w:pos="5040"/>
        </w:tabs>
        <w:ind w:left="5040" w:hanging="360"/>
      </w:pPr>
      <w:rPr>
        <w:rFonts w:ascii="Wingdings" w:hAnsi="Wingdings" w:hint="default"/>
      </w:rPr>
    </w:lvl>
    <w:lvl w:ilvl="7" w:tplc="45DC722A" w:tentative="1">
      <w:start w:val="1"/>
      <w:numFmt w:val="bullet"/>
      <w:lvlText w:val=""/>
      <w:lvlJc w:val="left"/>
      <w:pPr>
        <w:tabs>
          <w:tab w:val="num" w:pos="5760"/>
        </w:tabs>
        <w:ind w:left="5760" w:hanging="360"/>
      </w:pPr>
      <w:rPr>
        <w:rFonts w:ascii="Wingdings" w:hAnsi="Wingdings" w:hint="default"/>
      </w:rPr>
    </w:lvl>
    <w:lvl w:ilvl="8" w:tplc="370E60CA"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2111FE"/>
    <w:multiLevelType w:val="hybridMultilevel"/>
    <w:tmpl w:val="02EC7D6C"/>
    <w:lvl w:ilvl="0" w:tplc="2B362530">
      <w:start w:val="1"/>
      <w:numFmt w:val="bullet"/>
      <w:lvlText w:val=""/>
      <w:lvlJc w:val="left"/>
      <w:pPr>
        <w:tabs>
          <w:tab w:val="num" w:pos="720"/>
        </w:tabs>
        <w:ind w:left="720" w:hanging="360"/>
      </w:pPr>
      <w:rPr>
        <w:rFonts w:ascii="Wingdings" w:hAnsi="Wingdings" w:hint="default"/>
      </w:rPr>
    </w:lvl>
    <w:lvl w:ilvl="1" w:tplc="08DEA84A" w:tentative="1">
      <w:start w:val="1"/>
      <w:numFmt w:val="bullet"/>
      <w:lvlText w:val=""/>
      <w:lvlJc w:val="left"/>
      <w:pPr>
        <w:tabs>
          <w:tab w:val="num" w:pos="1440"/>
        </w:tabs>
        <w:ind w:left="1440" w:hanging="360"/>
      </w:pPr>
      <w:rPr>
        <w:rFonts w:ascii="Wingdings" w:hAnsi="Wingdings" w:hint="default"/>
      </w:rPr>
    </w:lvl>
    <w:lvl w:ilvl="2" w:tplc="A4E0C386" w:tentative="1">
      <w:start w:val="1"/>
      <w:numFmt w:val="bullet"/>
      <w:lvlText w:val=""/>
      <w:lvlJc w:val="left"/>
      <w:pPr>
        <w:tabs>
          <w:tab w:val="num" w:pos="2160"/>
        </w:tabs>
        <w:ind w:left="2160" w:hanging="360"/>
      </w:pPr>
      <w:rPr>
        <w:rFonts w:ascii="Wingdings" w:hAnsi="Wingdings" w:hint="default"/>
      </w:rPr>
    </w:lvl>
    <w:lvl w:ilvl="3" w:tplc="6E0C1C42" w:tentative="1">
      <w:start w:val="1"/>
      <w:numFmt w:val="bullet"/>
      <w:lvlText w:val=""/>
      <w:lvlJc w:val="left"/>
      <w:pPr>
        <w:tabs>
          <w:tab w:val="num" w:pos="2880"/>
        </w:tabs>
        <w:ind w:left="2880" w:hanging="360"/>
      </w:pPr>
      <w:rPr>
        <w:rFonts w:ascii="Wingdings" w:hAnsi="Wingdings" w:hint="default"/>
      </w:rPr>
    </w:lvl>
    <w:lvl w:ilvl="4" w:tplc="50EAA28E" w:tentative="1">
      <w:start w:val="1"/>
      <w:numFmt w:val="bullet"/>
      <w:lvlText w:val=""/>
      <w:lvlJc w:val="left"/>
      <w:pPr>
        <w:tabs>
          <w:tab w:val="num" w:pos="3600"/>
        </w:tabs>
        <w:ind w:left="3600" w:hanging="360"/>
      </w:pPr>
      <w:rPr>
        <w:rFonts w:ascii="Wingdings" w:hAnsi="Wingdings" w:hint="default"/>
      </w:rPr>
    </w:lvl>
    <w:lvl w:ilvl="5" w:tplc="B484D244" w:tentative="1">
      <w:start w:val="1"/>
      <w:numFmt w:val="bullet"/>
      <w:lvlText w:val=""/>
      <w:lvlJc w:val="left"/>
      <w:pPr>
        <w:tabs>
          <w:tab w:val="num" w:pos="4320"/>
        </w:tabs>
        <w:ind w:left="4320" w:hanging="360"/>
      </w:pPr>
      <w:rPr>
        <w:rFonts w:ascii="Wingdings" w:hAnsi="Wingdings" w:hint="default"/>
      </w:rPr>
    </w:lvl>
    <w:lvl w:ilvl="6" w:tplc="3BD49B30" w:tentative="1">
      <w:start w:val="1"/>
      <w:numFmt w:val="bullet"/>
      <w:lvlText w:val=""/>
      <w:lvlJc w:val="left"/>
      <w:pPr>
        <w:tabs>
          <w:tab w:val="num" w:pos="5040"/>
        </w:tabs>
        <w:ind w:left="5040" w:hanging="360"/>
      </w:pPr>
      <w:rPr>
        <w:rFonts w:ascii="Wingdings" w:hAnsi="Wingdings" w:hint="default"/>
      </w:rPr>
    </w:lvl>
    <w:lvl w:ilvl="7" w:tplc="10784D82" w:tentative="1">
      <w:start w:val="1"/>
      <w:numFmt w:val="bullet"/>
      <w:lvlText w:val=""/>
      <w:lvlJc w:val="left"/>
      <w:pPr>
        <w:tabs>
          <w:tab w:val="num" w:pos="5760"/>
        </w:tabs>
        <w:ind w:left="5760" w:hanging="360"/>
      </w:pPr>
      <w:rPr>
        <w:rFonts w:ascii="Wingdings" w:hAnsi="Wingdings" w:hint="default"/>
      </w:rPr>
    </w:lvl>
    <w:lvl w:ilvl="8" w:tplc="CECA936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895920"/>
    <w:multiLevelType w:val="hybridMultilevel"/>
    <w:tmpl w:val="CC964226"/>
    <w:lvl w:ilvl="0" w:tplc="8BD6143E">
      <w:start w:val="7"/>
      <w:numFmt w:val="bullet"/>
      <w:lvlText w:val="-"/>
      <w:lvlJc w:val="left"/>
      <w:pPr>
        <w:ind w:left="1068" w:hanging="360"/>
      </w:pPr>
      <w:rPr>
        <w:rFonts w:ascii="Calibri" w:eastAsia="Times New Roman" w:hAnsi="Calibri" w:cs="Calibri" w:hint="default"/>
      </w:rPr>
    </w:lvl>
    <w:lvl w:ilvl="1" w:tplc="080C0005">
      <w:start w:val="1"/>
      <w:numFmt w:val="bullet"/>
      <w:lvlText w:val=""/>
      <w:lvlJc w:val="left"/>
      <w:pPr>
        <w:ind w:left="1788" w:hanging="360"/>
      </w:pPr>
      <w:rPr>
        <w:rFonts w:ascii="Wingdings" w:hAnsi="Wingdings"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4" w15:restartNumberingAfterBreak="0">
    <w:nsid w:val="2D90262A"/>
    <w:multiLevelType w:val="hybridMultilevel"/>
    <w:tmpl w:val="AE14E2CE"/>
    <w:lvl w:ilvl="0" w:tplc="96A0059A">
      <w:start w:val="1"/>
      <w:numFmt w:val="bullet"/>
      <w:lvlText w:val=""/>
      <w:lvlJc w:val="left"/>
      <w:pPr>
        <w:tabs>
          <w:tab w:val="num" w:pos="720"/>
        </w:tabs>
        <w:ind w:left="720" w:hanging="360"/>
      </w:pPr>
      <w:rPr>
        <w:rFonts w:ascii="Wingdings" w:hAnsi="Wingdings" w:hint="default"/>
      </w:rPr>
    </w:lvl>
    <w:lvl w:ilvl="1" w:tplc="2D48B316" w:tentative="1">
      <w:start w:val="1"/>
      <w:numFmt w:val="bullet"/>
      <w:lvlText w:val=""/>
      <w:lvlJc w:val="left"/>
      <w:pPr>
        <w:tabs>
          <w:tab w:val="num" w:pos="1440"/>
        </w:tabs>
        <w:ind w:left="1440" w:hanging="360"/>
      </w:pPr>
      <w:rPr>
        <w:rFonts w:ascii="Wingdings" w:hAnsi="Wingdings" w:hint="default"/>
      </w:rPr>
    </w:lvl>
    <w:lvl w:ilvl="2" w:tplc="E886F768" w:tentative="1">
      <w:start w:val="1"/>
      <w:numFmt w:val="bullet"/>
      <w:lvlText w:val=""/>
      <w:lvlJc w:val="left"/>
      <w:pPr>
        <w:tabs>
          <w:tab w:val="num" w:pos="2160"/>
        </w:tabs>
        <w:ind w:left="2160" w:hanging="360"/>
      </w:pPr>
      <w:rPr>
        <w:rFonts w:ascii="Wingdings" w:hAnsi="Wingdings" w:hint="default"/>
      </w:rPr>
    </w:lvl>
    <w:lvl w:ilvl="3" w:tplc="123AAD52">
      <w:start w:val="1"/>
      <w:numFmt w:val="bullet"/>
      <w:lvlText w:val=""/>
      <w:lvlJc w:val="left"/>
      <w:pPr>
        <w:tabs>
          <w:tab w:val="num" w:pos="2880"/>
        </w:tabs>
        <w:ind w:left="2880" w:hanging="360"/>
      </w:pPr>
      <w:rPr>
        <w:rFonts w:ascii="Wingdings" w:hAnsi="Wingdings" w:hint="default"/>
      </w:rPr>
    </w:lvl>
    <w:lvl w:ilvl="4" w:tplc="C4DE0E54" w:tentative="1">
      <w:start w:val="1"/>
      <w:numFmt w:val="bullet"/>
      <w:lvlText w:val=""/>
      <w:lvlJc w:val="left"/>
      <w:pPr>
        <w:tabs>
          <w:tab w:val="num" w:pos="3600"/>
        </w:tabs>
        <w:ind w:left="3600" w:hanging="360"/>
      </w:pPr>
      <w:rPr>
        <w:rFonts w:ascii="Wingdings" w:hAnsi="Wingdings" w:hint="default"/>
      </w:rPr>
    </w:lvl>
    <w:lvl w:ilvl="5" w:tplc="11241418" w:tentative="1">
      <w:start w:val="1"/>
      <w:numFmt w:val="bullet"/>
      <w:lvlText w:val=""/>
      <w:lvlJc w:val="left"/>
      <w:pPr>
        <w:tabs>
          <w:tab w:val="num" w:pos="4320"/>
        </w:tabs>
        <w:ind w:left="4320" w:hanging="360"/>
      </w:pPr>
      <w:rPr>
        <w:rFonts w:ascii="Wingdings" w:hAnsi="Wingdings" w:hint="default"/>
      </w:rPr>
    </w:lvl>
    <w:lvl w:ilvl="6" w:tplc="377E293A" w:tentative="1">
      <w:start w:val="1"/>
      <w:numFmt w:val="bullet"/>
      <w:lvlText w:val=""/>
      <w:lvlJc w:val="left"/>
      <w:pPr>
        <w:tabs>
          <w:tab w:val="num" w:pos="5040"/>
        </w:tabs>
        <w:ind w:left="5040" w:hanging="360"/>
      </w:pPr>
      <w:rPr>
        <w:rFonts w:ascii="Wingdings" w:hAnsi="Wingdings" w:hint="default"/>
      </w:rPr>
    </w:lvl>
    <w:lvl w:ilvl="7" w:tplc="12360E8C" w:tentative="1">
      <w:start w:val="1"/>
      <w:numFmt w:val="bullet"/>
      <w:lvlText w:val=""/>
      <w:lvlJc w:val="left"/>
      <w:pPr>
        <w:tabs>
          <w:tab w:val="num" w:pos="5760"/>
        </w:tabs>
        <w:ind w:left="5760" w:hanging="360"/>
      </w:pPr>
      <w:rPr>
        <w:rFonts w:ascii="Wingdings" w:hAnsi="Wingdings" w:hint="default"/>
      </w:rPr>
    </w:lvl>
    <w:lvl w:ilvl="8" w:tplc="56CC3D8E"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DA78F2"/>
    <w:multiLevelType w:val="hybridMultilevel"/>
    <w:tmpl w:val="593A6152"/>
    <w:lvl w:ilvl="0" w:tplc="5ADC2824">
      <w:start w:val="15"/>
      <w:numFmt w:val="bullet"/>
      <w:lvlText w:val=""/>
      <w:lvlJc w:val="left"/>
      <w:pPr>
        <w:ind w:left="720" w:hanging="360"/>
      </w:pPr>
      <w:rPr>
        <w:rFonts w:ascii="Wingdings" w:eastAsia="Times New Roman" w:hAnsi="Wingdings" w:cs="Arial" w:hint="default"/>
        <w:b/>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E73A7A"/>
    <w:multiLevelType w:val="multilevel"/>
    <w:tmpl w:val="3DBE21A2"/>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3"/>
      <w:numFmt w:val="decimal"/>
      <w:lvlText w:val="%3-"/>
      <w:lvlJc w:val="left"/>
      <w:pPr>
        <w:ind w:left="2340" w:hanging="360"/>
      </w:pPr>
      <w:rPr>
        <w:rFonts w:hint="default"/>
      </w:rPr>
    </w:lvl>
    <w:lvl w:ilvl="3">
      <w:start w:val="9"/>
      <w:numFmt w:val="bullet"/>
      <w:lvlText w:val=""/>
      <w:lvlJc w:val="left"/>
      <w:pPr>
        <w:ind w:left="1353" w:hanging="360"/>
      </w:pPr>
      <w:rPr>
        <w:rFonts w:ascii="Wingdings" w:eastAsia="Times New Roman" w:hAnsi="Wingdings" w:cs="Calibri" w:hint="default"/>
      </w:rPr>
    </w:lvl>
    <w:lvl w:ilvl="4">
      <w:start w:val="1"/>
      <w:numFmt w:val="lowerLetter"/>
      <w:lvlText w:val="%5)"/>
      <w:lvlJc w:val="left"/>
      <w:pPr>
        <w:ind w:left="3600" w:hanging="360"/>
      </w:pPr>
      <w:rPr>
        <w:rFonts w:hint="default"/>
      </w:r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0">
    <w:nsid w:val="32912436"/>
    <w:multiLevelType w:val="hybridMultilevel"/>
    <w:tmpl w:val="DED42616"/>
    <w:lvl w:ilvl="0" w:tplc="A7829284">
      <w:start w:val="1"/>
      <w:numFmt w:val="bullet"/>
      <w:lvlText w:val=""/>
      <w:lvlJc w:val="left"/>
      <w:pPr>
        <w:tabs>
          <w:tab w:val="num" w:pos="720"/>
        </w:tabs>
        <w:ind w:left="720" w:hanging="360"/>
      </w:pPr>
      <w:rPr>
        <w:rFonts w:ascii="Wingdings" w:hAnsi="Wingdings" w:hint="default"/>
      </w:rPr>
    </w:lvl>
    <w:lvl w:ilvl="1" w:tplc="6696ED36" w:tentative="1">
      <w:start w:val="1"/>
      <w:numFmt w:val="bullet"/>
      <w:lvlText w:val=""/>
      <w:lvlJc w:val="left"/>
      <w:pPr>
        <w:tabs>
          <w:tab w:val="num" w:pos="1440"/>
        </w:tabs>
        <w:ind w:left="1440" w:hanging="360"/>
      </w:pPr>
      <w:rPr>
        <w:rFonts w:ascii="Wingdings" w:hAnsi="Wingdings" w:hint="default"/>
      </w:rPr>
    </w:lvl>
    <w:lvl w:ilvl="2" w:tplc="EE8E86D4" w:tentative="1">
      <w:start w:val="1"/>
      <w:numFmt w:val="bullet"/>
      <w:lvlText w:val=""/>
      <w:lvlJc w:val="left"/>
      <w:pPr>
        <w:tabs>
          <w:tab w:val="num" w:pos="2160"/>
        </w:tabs>
        <w:ind w:left="2160" w:hanging="360"/>
      </w:pPr>
      <w:rPr>
        <w:rFonts w:ascii="Wingdings" w:hAnsi="Wingdings" w:hint="default"/>
      </w:rPr>
    </w:lvl>
    <w:lvl w:ilvl="3" w:tplc="EFE263E4" w:tentative="1">
      <w:start w:val="1"/>
      <w:numFmt w:val="bullet"/>
      <w:lvlText w:val=""/>
      <w:lvlJc w:val="left"/>
      <w:pPr>
        <w:tabs>
          <w:tab w:val="num" w:pos="2880"/>
        </w:tabs>
        <w:ind w:left="2880" w:hanging="360"/>
      </w:pPr>
      <w:rPr>
        <w:rFonts w:ascii="Wingdings" w:hAnsi="Wingdings" w:hint="default"/>
      </w:rPr>
    </w:lvl>
    <w:lvl w:ilvl="4" w:tplc="B73AE54E" w:tentative="1">
      <w:start w:val="1"/>
      <w:numFmt w:val="bullet"/>
      <w:lvlText w:val=""/>
      <w:lvlJc w:val="left"/>
      <w:pPr>
        <w:tabs>
          <w:tab w:val="num" w:pos="3600"/>
        </w:tabs>
        <w:ind w:left="3600" w:hanging="360"/>
      </w:pPr>
      <w:rPr>
        <w:rFonts w:ascii="Wingdings" w:hAnsi="Wingdings" w:hint="default"/>
      </w:rPr>
    </w:lvl>
    <w:lvl w:ilvl="5" w:tplc="620254C0" w:tentative="1">
      <w:start w:val="1"/>
      <w:numFmt w:val="bullet"/>
      <w:lvlText w:val=""/>
      <w:lvlJc w:val="left"/>
      <w:pPr>
        <w:tabs>
          <w:tab w:val="num" w:pos="4320"/>
        </w:tabs>
        <w:ind w:left="4320" w:hanging="360"/>
      </w:pPr>
      <w:rPr>
        <w:rFonts w:ascii="Wingdings" w:hAnsi="Wingdings" w:hint="default"/>
      </w:rPr>
    </w:lvl>
    <w:lvl w:ilvl="6" w:tplc="A4A85F7E" w:tentative="1">
      <w:start w:val="1"/>
      <w:numFmt w:val="bullet"/>
      <w:lvlText w:val=""/>
      <w:lvlJc w:val="left"/>
      <w:pPr>
        <w:tabs>
          <w:tab w:val="num" w:pos="5040"/>
        </w:tabs>
        <w:ind w:left="5040" w:hanging="360"/>
      </w:pPr>
      <w:rPr>
        <w:rFonts w:ascii="Wingdings" w:hAnsi="Wingdings" w:hint="default"/>
      </w:rPr>
    </w:lvl>
    <w:lvl w:ilvl="7" w:tplc="E5C4195C" w:tentative="1">
      <w:start w:val="1"/>
      <w:numFmt w:val="bullet"/>
      <w:lvlText w:val=""/>
      <w:lvlJc w:val="left"/>
      <w:pPr>
        <w:tabs>
          <w:tab w:val="num" w:pos="5760"/>
        </w:tabs>
        <w:ind w:left="5760" w:hanging="360"/>
      </w:pPr>
      <w:rPr>
        <w:rFonts w:ascii="Wingdings" w:hAnsi="Wingdings" w:hint="default"/>
      </w:rPr>
    </w:lvl>
    <w:lvl w:ilvl="8" w:tplc="5F941652"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D77401"/>
    <w:multiLevelType w:val="hybridMultilevel"/>
    <w:tmpl w:val="3FAAC7DC"/>
    <w:lvl w:ilvl="0" w:tplc="8BD6143E">
      <w:start w:val="7"/>
      <w:numFmt w:val="bullet"/>
      <w:lvlText w:val="-"/>
      <w:lvlJc w:val="left"/>
      <w:pPr>
        <w:ind w:left="1068" w:hanging="360"/>
      </w:pPr>
      <w:rPr>
        <w:rFonts w:ascii="Calibri" w:eastAsia="Times New Roman" w:hAnsi="Calibri" w:cs="Calibri" w:hint="default"/>
      </w:rPr>
    </w:lvl>
    <w:lvl w:ilvl="1" w:tplc="080C0003">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19" w15:restartNumberingAfterBreak="0">
    <w:nsid w:val="3A922DA2"/>
    <w:multiLevelType w:val="singleLevel"/>
    <w:tmpl w:val="9F0C1AD4"/>
    <w:lvl w:ilvl="0">
      <w:start w:val="1"/>
      <w:numFmt w:val="decimal"/>
      <w:lvlText w:val="%1."/>
      <w:lvlJc w:val="left"/>
      <w:pPr>
        <w:tabs>
          <w:tab w:val="num" w:pos="720"/>
        </w:tabs>
        <w:ind w:left="720" w:hanging="720"/>
      </w:pPr>
      <w:rPr>
        <w:rFonts w:hint="default"/>
      </w:rPr>
    </w:lvl>
  </w:abstractNum>
  <w:abstractNum w:abstractNumId="20" w15:restartNumberingAfterBreak="0">
    <w:nsid w:val="3C097192"/>
    <w:multiLevelType w:val="hybridMultilevel"/>
    <w:tmpl w:val="844A7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BC3F7E"/>
    <w:multiLevelType w:val="hybridMultilevel"/>
    <w:tmpl w:val="9A5C26AE"/>
    <w:lvl w:ilvl="0" w:tplc="6B4A8FD4">
      <w:start w:val="1"/>
      <w:numFmt w:val="decimal"/>
      <w:lvlText w:val="%1)"/>
      <w:lvlJc w:val="left"/>
      <w:pPr>
        <w:tabs>
          <w:tab w:val="num" w:pos="720"/>
        </w:tabs>
        <w:ind w:left="720" w:hanging="360"/>
      </w:pPr>
      <w:rPr>
        <w:b w:val="0"/>
      </w:rPr>
    </w:lvl>
    <w:lvl w:ilvl="1" w:tplc="AF644376">
      <w:numFmt w:val="bullet"/>
      <w:lvlText w:val=""/>
      <w:lvlJc w:val="left"/>
      <w:pPr>
        <w:tabs>
          <w:tab w:val="num" w:pos="1440"/>
        </w:tabs>
        <w:ind w:left="1440" w:hanging="360"/>
      </w:pPr>
      <w:rPr>
        <w:rFonts w:ascii="Wingdings" w:hAnsi="Wingdings" w:hint="default"/>
      </w:rPr>
    </w:lvl>
    <w:lvl w:ilvl="2" w:tplc="97F65AC8" w:tentative="1">
      <w:start w:val="1"/>
      <w:numFmt w:val="decimal"/>
      <w:lvlText w:val="%3)"/>
      <w:lvlJc w:val="left"/>
      <w:pPr>
        <w:tabs>
          <w:tab w:val="num" w:pos="2160"/>
        </w:tabs>
        <w:ind w:left="2160" w:hanging="360"/>
      </w:pPr>
    </w:lvl>
    <w:lvl w:ilvl="3" w:tplc="46E64154" w:tentative="1">
      <w:start w:val="1"/>
      <w:numFmt w:val="decimal"/>
      <w:lvlText w:val="%4)"/>
      <w:lvlJc w:val="left"/>
      <w:pPr>
        <w:tabs>
          <w:tab w:val="num" w:pos="2880"/>
        </w:tabs>
        <w:ind w:left="2880" w:hanging="360"/>
      </w:pPr>
    </w:lvl>
    <w:lvl w:ilvl="4" w:tplc="97D8B854" w:tentative="1">
      <w:start w:val="1"/>
      <w:numFmt w:val="decimal"/>
      <w:lvlText w:val="%5)"/>
      <w:lvlJc w:val="left"/>
      <w:pPr>
        <w:tabs>
          <w:tab w:val="num" w:pos="3600"/>
        </w:tabs>
        <w:ind w:left="3600" w:hanging="360"/>
      </w:pPr>
    </w:lvl>
    <w:lvl w:ilvl="5" w:tplc="1898E9D4" w:tentative="1">
      <w:start w:val="1"/>
      <w:numFmt w:val="decimal"/>
      <w:lvlText w:val="%6)"/>
      <w:lvlJc w:val="left"/>
      <w:pPr>
        <w:tabs>
          <w:tab w:val="num" w:pos="4320"/>
        </w:tabs>
        <w:ind w:left="4320" w:hanging="360"/>
      </w:pPr>
    </w:lvl>
    <w:lvl w:ilvl="6" w:tplc="EF38BD86" w:tentative="1">
      <w:start w:val="1"/>
      <w:numFmt w:val="decimal"/>
      <w:lvlText w:val="%7)"/>
      <w:lvlJc w:val="left"/>
      <w:pPr>
        <w:tabs>
          <w:tab w:val="num" w:pos="5040"/>
        </w:tabs>
        <w:ind w:left="5040" w:hanging="360"/>
      </w:pPr>
    </w:lvl>
    <w:lvl w:ilvl="7" w:tplc="35B01E46" w:tentative="1">
      <w:start w:val="1"/>
      <w:numFmt w:val="decimal"/>
      <w:lvlText w:val="%8)"/>
      <w:lvlJc w:val="left"/>
      <w:pPr>
        <w:tabs>
          <w:tab w:val="num" w:pos="5760"/>
        </w:tabs>
        <w:ind w:left="5760" w:hanging="360"/>
      </w:pPr>
    </w:lvl>
    <w:lvl w:ilvl="8" w:tplc="ADC600A0" w:tentative="1">
      <w:start w:val="1"/>
      <w:numFmt w:val="decimal"/>
      <w:lvlText w:val="%9)"/>
      <w:lvlJc w:val="left"/>
      <w:pPr>
        <w:tabs>
          <w:tab w:val="num" w:pos="6480"/>
        </w:tabs>
        <w:ind w:left="6480" w:hanging="360"/>
      </w:pPr>
    </w:lvl>
  </w:abstractNum>
  <w:abstractNum w:abstractNumId="22" w15:restartNumberingAfterBreak="0">
    <w:nsid w:val="4AD219D4"/>
    <w:multiLevelType w:val="hybridMultilevel"/>
    <w:tmpl w:val="24C874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4BAA0589"/>
    <w:multiLevelType w:val="hybridMultilevel"/>
    <w:tmpl w:val="23F6F762"/>
    <w:lvl w:ilvl="0" w:tplc="080C000B">
      <w:start w:val="1"/>
      <w:numFmt w:val="bullet"/>
      <w:lvlText w:val=""/>
      <w:lvlJc w:val="left"/>
      <w:pPr>
        <w:ind w:left="1287" w:hanging="360"/>
      </w:pPr>
      <w:rPr>
        <w:rFonts w:ascii="Wingdings" w:hAnsi="Wingdings"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24" w15:restartNumberingAfterBreak="0">
    <w:nsid w:val="4DD24183"/>
    <w:multiLevelType w:val="hybridMultilevel"/>
    <w:tmpl w:val="F4FA9E88"/>
    <w:lvl w:ilvl="0" w:tplc="5B462968">
      <w:start w:val="1"/>
      <w:numFmt w:val="bullet"/>
      <w:lvlText w:val=""/>
      <w:lvlJc w:val="left"/>
      <w:pPr>
        <w:tabs>
          <w:tab w:val="num" w:pos="720"/>
        </w:tabs>
        <w:ind w:left="720" w:hanging="360"/>
      </w:pPr>
      <w:rPr>
        <w:rFonts w:ascii="Wingdings" w:hAnsi="Wingdings" w:hint="default"/>
      </w:rPr>
    </w:lvl>
    <w:lvl w:ilvl="1" w:tplc="F6223484" w:tentative="1">
      <w:start w:val="1"/>
      <w:numFmt w:val="bullet"/>
      <w:lvlText w:val=""/>
      <w:lvlJc w:val="left"/>
      <w:pPr>
        <w:tabs>
          <w:tab w:val="num" w:pos="1440"/>
        </w:tabs>
        <w:ind w:left="1440" w:hanging="360"/>
      </w:pPr>
      <w:rPr>
        <w:rFonts w:ascii="Wingdings" w:hAnsi="Wingdings" w:hint="default"/>
      </w:rPr>
    </w:lvl>
    <w:lvl w:ilvl="2" w:tplc="34DEBA12" w:tentative="1">
      <w:start w:val="1"/>
      <w:numFmt w:val="bullet"/>
      <w:lvlText w:val=""/>
      <w:lvlJc w:val="left"/>
      <w:pPr>
        <w:tabs>
          <w:tab w:val="num" w:pos="2160"/>
        </w:tabs>
        <w:ind w:left="2160" w:hanging="360"/>
      </w:pPr>
      <w:rPr>
        <w:rFonts w:ascii="Wingdings" w:hAnsi="Wingdings" w:hint="default"/>
      </w:rPr>
    </w:lvl>
    <w:lvl w:ilvl="3" w:tplc="EE56DA36" w:tentative="1">
      <w:start w:val="1"/>
      <w:numFmt w:val="bullet"/>
      <w:lvlText w:val=""/>
      <w:lvlJc w:val="left"/>
      <w:pPr>
        <w:tabs>
          <w:tab w:val="num" w:pos="2880"/>
        </w:tabs>
        <w:ind w:left="2880" w:hanging="360"/>
      </w:pPr>
      <w:rPr>
        <w:rFonts w:ascii="Wingdings" w:hAnsi="Wingdings" w:hint="default"/>
      </w:rPr>
    </w:lvl>
    <w:lvl w:ilvl="4" w:tplc="C5D40E58" w:tentative="1">
      <w:start w:val="1"/>
      <w:numFmt w:val="bullet"/>
      <w:lvlText w:val=""/>
      <w:lvlJc w:val="left"/>
      <w:pPr>
        <w:tabs>
          <w:tab w:val="num" w:pos="3600"/>
        </w:tabs>
        <w:ind w:left="3600" w:hanging="360"/>
      </w:pPr>
      <w:rPr>
        <w:rFonts w:ascii="Wingdings" w:hAnsi="Wingdings" w:hint="default"/>
      </w:rPr>
    </w:lvl>
    <w:lvl w:ilvl="5" w:tplc="AA38CC58" w:tentative="1">
      <w:start w:val="1"/>
      <w:numFmt w:val="bullet"/>
      <w:lvlText w:val=""/>
      <w:lvlJc w:val="left"/>
      <w:pPr>
        <w:tabs>
          <w:tab w:val="num" w:pos="4320"/>
        </w:tabs>
        <w:ind w:left="4320" w:hanging="360"/>
      </w:pPr>
      <w:rPr>
        <w:rFonts w:ascii="Wingdings" w:hAnsi="Wingdings" w:hint="default"/>
      </w:rPr>
    </w:lvl>
    <w:lvl w:ilvl="6" w:tplc="09927994" w:tentative="1">
      <w:start w:val="1"/>
      <w:numFmt w:val="bullet"/>
      <w:lvlText w:val=""/>
      <w:lvlJc w:val="left"/>
      <w:pPr>
        <w:tabs>
          <w:tab w:val="num" w:pos="5040"/>
        </w:tabs>
        <w:ind w:left="5040" w:hanging="360"/>
      </w:pPr>
      <w:rPr>
        <w:rFonts w:ascii="Wingdings" w:hAnsi="Wingdings" w:hint="default"/>
      </w:rPr>
    </w:lvl>
    <w:lvl w:ilvl="7" w:tplc="B212E3A2" w:tentative="1">
      <w:start w:val="1"/>
      <w:numFmt w:val="bullet"/>
      <w:lvlText w:val=""/>
      <w:lvlJc w:val="left"/>
      <w:pPr>
        <w:tabs>
          <w:tab w:val="num" w:pos="5760"/>
        </w:tabs>
        <w:ind w:left="5760" w:hanging="360"/>
      </w:pPr>
      <w:rPr>
        <w:rFonts w:ascii="Wingdings" w:hAnsi="Wingdings" w:hint="default"/>
      </w:rPr>
    </w:lvl>
    <w:lvl w:ilvl="8" w:tplc="40C4348A"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0E18DE"/>
    <w:multiLevelType w:val="hybridMultilevel"/>
    <w:tmpl w:val="D5049810"/>
    <w:lvl w:ilvl="0" w:tplc="6CCC5B94">
      <w:start w:val="2017"/>
      <w:numFmt w:val="bullet"/>
      <w:lvlText w:val="-"/>
      <w:lvlJc w:val="left"/>
      <w:pPr>
        <w:ind w:left="720" w:hanging="360"/>
      </w:pPr>
      <w:rPr>
        <w:rFonts w:ascii="Calibri" w:eastAsia="Cambr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E25ECC"/>
    <w:multiLevelType w:val="hybridMultilevel"/>
    <w:tmpl w:val="F476E7CC"/>
    <w:lvl w:ilvl="0" w:tplc="FC0ACF2A">
      <w:start w:val="2"/>
      <w:numFmt w:val="decimal"/>
      <w:lvlText w:val="%1)"/>
      <w:lvlJc w:val="left"/>
      <w:pPr>
        <w:tabs>
          <w:tab w:val="num" w:pos="720"/>
        </w:tabs>
        <w:ind w:left="720" w:hanging="360"/>
      </w:pPr>
    </w:lvl>
    <w:lvl w:ilvl="1" w:tplc="10AAC090">
      <w:start w:val="1"/>
      <w:numFmt w:val="decimal"/>
      <w:lvlText w:val="%2)"/>
      <w:lvlJc w:val="left"/>
      <w:pPr>
        <w:tabs>
          <w:tab w:val="num" w:pos="1440"/>
        </w:tabs>
        <w:ind w:left="1440" w:hanging="360"/>
      </w:pPr>
    </w:lvl>
    <w:lvl w:ilvl="2" w:tplc="D8DC0836">
      <w:numFmt w:val="bullet"/>
      <w:lvlText w:val=""/>
      <w:lvlJc w:val="left"/>
      <w:pPr>
        <w:tabs>
          <w:tab w:val="num" w:pos="2160"/>
        </w:tabs>
        <w:ind w:left="2160" w:hanging="360"/>
      </w:pPr>
      <w:rPr>
        <w:rFonts w:ascii="Wingdings" w:hAnsi="Wingdings" w:hint="default"/>
      </w:rPr>
    </w:lvl>
    <w:lvl w:ilvl="3" w:tplc="7D742C96" w:tentative="1">
      <w:start w:val="1"/>
      <w:numFmt w:val="decimal"/>
      <w:lvlText w:val="%4)"/>
      <w:lvlJc w:val="left"/>
      <w:pPr>
        <w:tabs>
          <w:tab w:val="num" w:pos="2880"/>
        </w:tabs>
        <w:ind w:left="2880" w:hanging="360"/>
      </w:pPr>
    </w:lvl>
    <w:lvl w:ilvl="4" w:tplc="D6B0C4B8" w:tentative="1">
      <w:start w:val="1"/>
      <w:numFmt w:val="decimal"/>
      <w:lvlText w:val="%5)"/>
      <w:lvlJc w:val="left"/>
      <w:pPr>
        <w:tabs>
          <w:tab w:val="num" w:pos="3600"/>
        </w:tabs>
        <w:ind w:left="3600" w:hanging="360"/>
      </w:pPr>
    </w:lvl>
    <w:lvl w:ilvl="5" w:tplc="56569FF4" w:tentative="1">
      <w:start w:val="1"/>
      <w:numFmt w:val="decimal"/>
      <w:lvlText w:val="%6)"/>
      <w:lvlJc w:val="left"/>
      <w:pPr>
        <w:tabs>
          <w:tab w:val="num" w:pos="4320"/>
        </w:tabs>
        <w:ind w:left="4320" w:hanging="360"/>
      </w:pPr>
    </w:lvl>
    <w:lvl w:ilvl="6" w:tplc="BAEA3790" w:tentative="1">
      <w:start w:val="1"/>
      <w:numFmt w:val="decimal"/>
      <w:lvlText w:val="%7)"/>
      <w:lvlJc w:val="left"/>
      <w:pPr>
        <w:tabs>
          <w:tab w:val="num" w:pos="5040"/>
        </w:tabs>
        <w:ind w:left="5040" w:hanging="360"/>
      </w:pPr>
    </w:lvl>
    <w:lvl w:ilvl="7" w:tplc="DE3A0B76" w:tentative="1">
      <w:start w:val="1"/>
      <w:numFmt w:val="decimal"/>
      <w:lvlText w:val="%8)"/>
      <w:lvlJc w:val="left"/>
      <w:pPr>
        <w:tabs>
          <w:tab w:val="num" w:pos="5760"/>
        </w:tabs>
        <w:ind w:left="5760" w:hanging="360"/>
      </w:pPr>
    </w:lvl>
    <w:lvl w:ilvl="8" w:tplc="3182BA26" w:tentative="1">
      <w:start w:val="1"/>
      <w:numFmt w:val="decimal"/>
      <w:lvlText w:val="%9)"/>
      <w:lvlJc w:val="left"/>
      <w:pPr>
        <w:tabs>
          <w:tab w:val="num" w:pos="6480"/>
        </w:tabs>
        <w:ind w:left="6480" w:hanging="360"/>
      </w:pPr>
    </w:lvl>
  </w:abstractNum>
  <w:abstractNum w:abstractNumId="27" w15:restartNumberingAfterBreak="0">
    <w:nsid w:val="5404732C"/>
    <w:multiLevelType w:val="hybridMultilevel"/>
    <w:tmpl w:val="8140FDD4"/>
    <w:lvl w:ilvl="0" w:tplc="BD003B1A">
      <w:start w:val="2014"/>
      <w:numFmt w:val="bullet"/>
      <w:lvlText w:val="-"/>
      <w:lvlJc w:val="left"/>
      <w:pPr>
        <w:ind w:left="360" w:hanging="360"/>
      </w:pPr>
      <w:rPr>
        <w:rFonts w:ascii="Calibri" w:eastAsia="Cambria" w:hAnsi="Calibri" w:cs="Calibri" w:hint="default"/>
        <w:color w:val="4D4D4D"/>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8" w15:restartNumberingAfterBreak="0">
    <w:nsid w:val="59182ED9"/>
    <w:multiLevelType w:val="hybridMultilevel"/>
    <w:tmpl w:val="0A0CCA04"/>
    <w:lvl w:ilvl="0" w:tplc="7780DA44">
      <w:start w:val="9"/>
      <w:numFmt w:val="bullet"/>
      <w:lvlText w:val=""/>
      <w:lvlJc w:val="left"/>
      <w:pPr>
        <w:ind w:left="1428" w:hanging="360"/>
      </w:pPr>
      <w:rPr>
        <w:rFonts w:ascii="Wingdings" w:eastAsia="Times New Roman" w:hAnsi="Wingdings" w:cs="Arial" w:hint="default"/>
        <w:color w:val="0070C0"/>
      </w:rPr>
    </w:lvl>
    <w:lvl w:ilvl="1" w:tplc="08090003">
      <w:start w:val="1"/>
      <w:numFmt w:val="bullet"/>
      <w:lvlText w:val="o"/>
      <w:lvlJc w:val="left"/>
      <w:pPr>
        <w:ind w:left="2148" w:hanging="360"/>
      </w:pPr>
      <w:rPr>
        <w:rFonts w:ascii="Courier New" w:hAnsi="Courier New" w:cs="Courier New" w:hint="default"/>
      </w:rPr>
    </w:lvl>
    <w:lvl w:ilvl="2" w:tplc="08090005">
      <w:start w:val="1"/>
      <w:numFmt w:val="bullet"/>
      <w:lvlText w:val=""/>
      <w:lvlJc w:val="left"/>
      <w:pPr>
        <w:ind w:left="2868" w:hanging="360"/>
      </w:pPr>
      <w:rPr>
        <w:rFonts w:ascii="Wingdings" w:hAnsi="Wingdings" w:hint="default"/>
      </w:rPr>
    </w:lvl>
    <w:lvl w:ilvl="3" w:tplc="08090001">
      <w:start w:val="1"/>
      <w:numFmt w:val="bullet"/>
      <w:lvlText w:val=""/>
      <w:lvlJc w:val="left"/>
      <w:pPr>
        <w:ind w:left="3588" w:hanging="360"/>
      </w:pPr>
      <w:rPr>
        <w:rFonts w:ascii="Symbol" w:hAnsi="Symbol" w:hint="default"/>
      </w:rPr>
    </w:lvl>
    <w:lvl w:ilvl="4" w:tplc="08090003">
      <w:start w:val="1"/>
      <w:numFmt w:val="bullet"/>
      <w:lvlText w:val="o"/>
      <w:lvlJc w:val="left"/>
      <w:pPr>
        <w:ind w:left="4308" w:hanging="360"/>
      </w:pPr>
      <w:rPr>
        <w:rFonts w:ascii="Courier New" w:hAnsi="Courier New" w:cs="Courier New" w:hint="default"/>
      </w:rPr>
    </w:lvl>
    <w:lvl w:ilvl="5" w:tplc="08090005">
      <w:start w:val="1"/>
      <w:numFmt w:val="bullet"/>
      <w:lvlText w:val=""/>
      <w:lvlJc w:val="left"/>
      <w:pPr>
        <w:ind w:left="5028" w:hanging="360"/>
      </w:pPr>
      <w:rPr>
        <w:rFonts w:ascii="Wingdings" w:hAnsi="Wingdings" w:hint="default"/>
      </w:rPr>
    </w:lvl>
    <w:lvl w:ilvl="6" w:tplc="08090001">
      <w:start w:val="1"/>
      <w:numFmt w:val="bullet"/>
      <w:lvlText w:val=""/>
      <w:lvlJc w:val="left"/>
      <w:pPr>
        <w:ind w:left="5748" w:hanging="360"/>
      </w:pPr>
      <w:rPr>
        <w:rFonts w:ascii="Symbol" w:hAnsi="Symbol" w:hint="default"/>
      </w:rPr>
    </w:lvl>
    <w:lvl w:ilvl="7" w:tplc="08090003">
      <w:start w:val="1"/>
      <w:numFmt w:val="bullet"/>
      <w:lvlText w:val="o"/>
      <w:lvlJc w:val="left"/>
      <w:pPr>
        <w:ind w:left="6468" w:hanging="360"/>
      </w:pPr>
      <w:rPr>
        <w:rFonts w:ascii="Courier New" w:hAnsi="Courier New" w:cs="Courier New" w:hint="default"/>
      </w:rPr>
    </w:lvl>
    <w:lvl w:ilvl="8" w:tplc="08090005">
      <w:start w:val="1"/>
      <w:numFmt w:val="bullet"/>
      <w:lvlText w:val=""/>
      <w:lvlJc w:val="left"/>
      <w:pPr>
        <w:ind w:left="7188" w:hanging="360"/>
      </w:pPr>
      <w:rPr>
        <w:rFonts w:ascii="Wingdings" w:hAnsi="Wingdings" w:hint="default"/>
      </w:rPr>
    </w:lvl>
  </w:abstractNum>
  <w:abstractNum w:abstractNumId="29" w15:restartNumberingAfterBreak="0">
    <w:nsid w:val="5B965D43"/>
    <w:multiLevelType w:val="hybridMultilevel"/>
    <w:tmpl w:val="BFD4D72E"/>
    <w:lvl w:ilvl="0" w:tplc="2410F4F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0" w15:restartNumberingAfterBreak="0">
    <w:nsid w:val="5BFD37B5"/>
    <w:multiLevelType w:val="hybridMultilevel"/>
    <w:tmpl w:val="C74418D2"/>
    <w:lvl w:ilvl="0" w:tplc="867CC90C">
      <w:start w:val="1"/>
      <w:numFmt w:val="bullet"/>
      <w:lvlText w:val=""/>
      <w:lvlJc w:val="left"/>
      <w:pPr>
        <w:tabs>
          <w:tab w:val="num" w:pos="720"/>
        </w:tabs>
        <w:ind w:left="720" w:hanging="360"/>
      </w:pPr>
      <w:rPr>
        <w:rFonts w:ascii="Symbol" w:hAnsi="Symbol" w:hint="default"/>
      </w:rPr>
    </w:lvl>
    <w:lvl w:ilvl="1" w:tplc="88162A8E" w:tentative="1">
      <w:start w:val="1"/>
      <w:numFmt w:val="bullet"/>
      <w:lvlText w:val=""/>
      <w:lvlJc w:val="left"/>
      <w:pPr>
        <w:tabs>
          <w:tab w:val="num" w:pos="1440"/>
        </w:tabs>
        <w:ind w:left="1440" w:hanging="360"/>
      </w:pPr>
      <w:rPr>
        <w:rFonts w:ascii="Symbol" w:hAnsi="Symbol" w:hint="default"/>
      </w:rPr>
    </w:lvl>
    <w:lvl w:ilvl="2" w:tplc="DC84559A" w:tentative="1">
      <w:start w:val="1"/>
      <w:numFmt w:val="bullet"/>
      <w:lvlText w:val=""/>
      <w:lvlJc w:val="left"/>
      <w:pPr>
        <w:tabs>
          <w:tab w:val="num" w:pos="2160"/>
        </w:tabs>
        <w:ind w:left="2160" w:hanging="360"/>
      </w:pPr>
      <w:rPr>
        <w:rFonts w:ascii="Symbol" w:hAnsi="Symbol" w:hint="default"/>
      </w:rPr>
    </w:lvl>
    <w:lvl w:ilvl="3" w:tplc="795A01EC" w:tentative="1">
      <w:start w:val="1"/>
      <w:numFmt w:val="bullet"/>
      <w:lvlText w:val=""/>
      <w:lvlJc w:val="left"/>
      <w:pPr>
        <w:tabs>
          <w:tab w:val="num" w:pos="2880"/>
        </w:tabs>
        <w:ind w:left="2880" w:hanging="360"/>
      </w:pPr>
      <w:rPr>
        <w:rFonts w:ascii="Symbol" w:hAnsi="Symbol" w:hint="default"/>
      </w:rPr>
    </w:lvl>
    <w:lvl w:ilvl="4" w:tplc="12280428" w:tentative="1">
      <w:start w:val="1"/>
      <w:numFmt w:val="bullet"/>
      <w:lvlText w:val=""/>
      <w:lvlJc w:val="left"/>
      <w:pPr>
        <w:tabs>
          <w:tab w:val="num" w:pos="3600"/>
        </w:tabs>
        <w:ind w:left="3600" w:hanging="360"/>
      </w:pPr>
      <w:rPr>
        <w:rFonts w:ascii="Symbol" w:hAnsi="Symbol" w:hint="default"/>
      </w:rPr>
    </w:lvl>
    <w:lvl w:ilvl="5" w:tplc="EFE24AC0" w:tentative="1">
      <w:start w:val="1"/>
      <w:numFmt w:val="bullet"/>
      <w:lvlText w:val=""/>
      <w:lvlJc w:val="left"/>
      <w:pPr>
        <w:tabs>
          <w:tab w:val="num" w:pos="4320"/>
        </w:tabs>
        <w:ind w:left="4320" w:hanging="360"/>
      </w:pPr>
      <w:rPr>
        <w:rFonts w:ascii="Symbol" w:hAnsi="Symbol" w:hint="default"/>
      </w:rPr>
    </w:lvl>
    <w:lvl w:ilvl="6" w:tplc="0C8CC342" w:tentative="1">
      <w:start w:val="1"/>
      <w:numFmt w:val="bullet"/>
      <w:lvlText w:val=""/>
      <w:lvlJc w:val="left"/>
      <w:pPr>
        <w:tabs>
          <w:tab w:val="num" w:pos="5040"/>
        </w:tabs>
        <w:ind w:left="5040" w:hanging="360"/>
      </w:pPr>
      <w:rPr>
        <w:rFonts w:ascii="Symbol" w:hAnsi="Symbol" w:hint="default"/>
      </w:rPr>
    </w:lvl>
    <w:lvl w:ilvl="7" w:tplc="6D26E30C" w:tentative="1">
      <w:start w:val="1"/>
      <w:numFmt w:val="bullet"/>
      <w:lvlText w:val=""/>
      <w:lvlJc w:val="left"/>
      <w:pPr>
        <w:tabs>
          <w:tab w:val="num" w:pos="5760"/>
        </w:tabs>
        <w:ind w:left="5760" w:hanging="360"/>
      </w:pPr>
      <w:rPr>
        <w:rFonts w:ascii="Symbol" w:hAnsi="Symbol" w:hint="default"/>
      </w:rPr>
    </w:lvl>
    <w:lvl w:ilvl="8" w:tplc="CFA4771C" w:tentative="1">
      <w:start w:val="1"/>
      <w:numFmt w:val="bullet"/>
      <w:lvlText w:val=""/>
      <w:lvlJc w:val="left"/>
      <w:pPr>
        <w:tabs>
          <w:tab w:val="num" w:pos="6480"/>
        </w:tabs>
        <w:ind w:left="6480" w:hanging="360"/>
      </w:pPr>
      <w:rPr>
        <w:rFonts w:ascii="Symbol" w:hAnsi="Symbol" w:hint="default"/>
      </w:rPr>
    </w:lvl>
  </w:abstractNum>
  <w:abstractNum w:abstractNumId="31" w15:restartNumberingAfterBreak="0">
    <w:nsid w:val="5CDF1250"/>
    <w:multiLevelType w:val="hybridMultilevel"/>
    <w:tmpl w:val="937439CC"/>
    <w:lvl w:ilvl="0" w:tplc="C8C002D0">
      <w:numFmt w:val="bullet"/>
      <w:lvlText w:val="-"/>
      <w:lvlJc w:val="left"/>
      <w:pPr>
        <w:ind w:left="360" w:hanging="360"/>
      </w:pPr>
      <w:rPr>
        <w:rFonts w:ascii="Calibri" w:eastAsia="Cambr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33C48D6"/>
    <w:multiLevelType w:val="hybridMultilevel"/>
    <w:tmpl w:val="F1443D0A"/>
    <w:lvl w:ilvl="0" w:tplc="31D888F4">
      <w:start w:val="1"/>
      <w:numFmt w:val="bullet"/>
      <w:lvlText w:val=""/>
      <w:lvlJc w:val="left"/>
      <w:pPr>
        <w:tabs>
          <w:tab w:val="num" w:pos="720"/>
        </w:tabs>
        <w:ind w:left="720" w:hanging="360"/>
      </w:pPr>
      <w:rPr>
        <w:rFonts w:ascii="Wingdings" w:hAnsi="Wingdings" w:hint="default"/>
      </w:rPr>
    </w:lvl>
    <w:lvl w:ilvl="1" w:tplc="95706788">
      <w:numFmt w:val="bullet"/>
      <w:lvlText w:val=""/>
      <w:lvlJc w:val="left"/>
      <w:pPr>
        <w:tabs>
          <w:tab w:val="num" w:pos="1440"/>
        </w:tabs>
        <w:ind w:left="1440" w:hanging="360"/>
      </w:pPr>
      <w:rPr>
        <w:rFonts w:ascii="Symbol" w:hAnsi="Symbol" w:hint="default"/>
      </w:rPr>
    </w:lvl>
    <w:lvl w:ilvl="2" w:tplc="658297B4" w:tentative="1">
      <w:start w:val="1"/>
      <w:numFmt w:val="bullet"/>
      <w:lvlText w:val=""/>
      <w:lvlJc w:val="left"/>
      <w:pPr>
        <w:tabs>
          <w:tab w:val="num" w:pos="2160"/>
        </w:tabs>
        <w:ind w:left="2160" w:hanging="360"/>
      </w:pPr>
      <w:rPr>
        <w:rFonts w:ascii="Wingdings" w:hAnsi="Wingdings" w:hint="default"/>
      </w:rPr>
    </w:lvl>
    <w:lvl w:ilvl="3" w:tplc="4BA8F086" w:tentative="1">
      <w:start w:val="1"/>
      <w:numFmt w:val="bullet"/>
      <w:lvlText w:val=""/>
      <w:lvlJc w:val="left"/>
      <w:pPr>
        <w:tabs>
          <w:tab w:val="num" w:pos="2880"/>
        </w:tabs>
        <w:ind w:left="2880" w:hanging="360"/>
      </w:pPr>
      <w:rPr>
        <w:rFonts w:ascii="Wingdings" w:hAnsi="Wingdings" w:hint="default"/>
      </w:rPr>
    </w:lvl>
    <w:lvl w:ilvl="4" w:tplc="E03AAC56" w:tentative="1">
      <w:start w:val="1"/>
      <w:numFmt w:val="bullet"/>
      <w:lvlText w:val=""/>
      <w:lvlJc w:val="left"/>
      <w:pPr>
        <w:tabs>
          <w:tab w:val="num" w:pos="3600"/>
        </w:tabs>
        <w:ind w:left="3600" w:hanging="360"/>
      </w:pPr>
      <w:rPr>
        <w:rFonts w:ascii="Wingdings" w:hAnsi="Wingdings" w:hint="default"/>
      </w:rPr>
    </w:lvl>
    <w:lvl w:ilvl="5" w:tplc="E4FC2680" w:tentative="1">
      <w:start w:val="1"/>
      <w:numFmt w:val="bullet"/>
      <w:lvlText w:val=""/>
      <w:lvlJc w:val="left"/>
      <w:pPr>
        <w:tabs>
          <w:tab w:val="num" w:pos="4320"/>
        </w:tabs>
        <w:ind w:left="4320" w:hanging="360"/>
      </w:pPr>
      <w:rPr>
        <w:rFonts w:ascii="Wingdings" w:hAnsi="Wingdings" w:hint="default"/>
      </w:rPr>
    </w:lvl>
    <w:lvl w:ilvl="6" w:tplc="5E28BB8A" w:tentative="1">
      <w:start w:val="1"/>
      <w:numFmt w:val="bullet"/>
      <w:lvlText w:val=""/>
      <w:lvlJc w:val="left"/>
      <w:pPr>
        <w:tabs>
          <w:tab w:val="num" w:pos="5040"/>
        </w:tabs>
        <w:ind w:left="5040" w:hanging="360"/>
      </w:pPr>
      <w:rPr>
        <w:rFonts w:ascii="Wingdings" w:hAnsi="Wingdings" w:hint="default"/>
      </w:rPr>
    </w:lvl>
    <w:lvl w:ilvl="7" w:tplc="46FEF87C" w:tentative="1">
      <w:start w:val="1"/>
      <w:numFmt w:val="bullet"/>
      <w:lvlText w:val=""/>
      <w:lvlJc w:val="left"/>
      <w:pPr>
        <w:tabs>
          <w:tab w:val="num" w:pos="5760"/>
        </w:tabs>
        <w:ind w:left="5760" w:hanging="360"/>
      </w:pPr>
      <w:rPr>
        <w:rFonts w:ascii="Wingdings" w:hAnsi="Wingdings" w:hint="default"/>
      </w:rPr>
    </w:lvl>
    <w:lvl w:ilvl="8" w:tplc="43A80DB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C21917"/>
    <w:multiLevelType w:val="hybridMultilevel"/>
    <w:tmpl w:val="6F603CBE"/>
    <w:lvl w:ilvl="0" w:tplc="AD2865AE">
      <w:start w:val="1"/>
      <w:numFmt w:val="lowerLetter"/>
      <w:lvlText w:val="%1)"/>
      <w:lvlJc w:val="left"/>
      <w:pPr>
        <w:ind w:left="1920" w:hanging="360"/>
      </w:pPr>
      <w:rPr>
        <w:rFonts w:hint="default"/>
        <w:b/>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4" w15:restartNumberingAfterBreak="0">
    <w:nsid w:val="6D800CC5"/>
    <w:multiLevelType w:val="hybridMultilevel"/>
    <w:tmpl w:val="1B48D8DA"/>
    <w:lvl w:ilvl="0" w:tplc="BD003B1A">
      <w:start w:val="2014"/>
      <w:numFmt w:val="bullet"/>
      <w:lvlText w:val="-"/>
      <w:lvlJc w:val="left"/>
      <w:pPr>
        <w:ind w:left="360" w:hanging="360"/>
      </w:pPr>
      <w:rPr>
        <w:rFonts w:ascii="Calibri" w:eastAsia="Cambria" w:hAnsi="Calibri" w:cs="Calibri" w:hint="default"/>
        <w:color w:val="4D4D4D"/>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35" w15:restartNumberingAfterBreak="0">
    <w:nsid w:val="70890FAF"/>
    <w:multiLevelType w:val="hybridMultilevel"/>
    <w:tmpl w:val="D228CB5E"/>
    <w:lvl w:ilvl="0" w:tplc="551C6426">
      <w:start w:val="1"/>
      <w:numFmt w:val="bullet"/>
      <w:lvlText w:val=""/>
      <w:lvlJc w:val="left"/>
      <w:pPr>
        <w:tabs>
          <w:tab w:val="num" w:pos="720"/>
        </w:tabs>
        <w:ind w:left="720" w:hanging="360"/>
      </w:pPr>
      <w:rPr>
        <w:rFonts w:ascii="Wingdings" w:hAnsi="Wingdings" w:hint="default"/>
      </w:rPr>
    </w:lvl>
    <w:lvl w:ilvl="1" w:tplc="717E66BC" w:tentative="1">
      <w:start w:val="1"/>
      <w:numFmt w:val="bullet"/>
      <w:lvlText w:val=""/>
      <w:lvlJc w:val="left"/>
      <w:pPr>
        <w:tabs>
          <w:tab w:val="num" w:pos="1440"/>
        </w:tabs>
        <w:ind w:left="1440" w:hanging="360"/>
      </w:pPr>
      <w:rPr>
        <w:rFonts w:ascii="Wingdings" w:hAnsi="Wingdings" w:hint="default"/>
      </w:rPr>
    </w:lvl>
    <w:lvl w:ilvl="2" w:tplc="990272A4" w:tentative="1">
      <w:start w:val="1"/>
      <w:numFmt w:val="bullet"/>
      <w:lvlText w:val=""/>
      <w:lvlJc w:val="left"/>
      <w:pPr>
        <w:tabs>
          <w:tab w:val="num" w:pos="2160"/>
        </w:tabs>
        <w:ind w:left="2160" w:hanging="360"/>
      </w:pPr>
      <w:rPr>
        <w:rFonts w:ascii="Wingdings" w:hAnsi="Wingdings" w:hint="default"/>
      </w:rPr>
    </w:lvl>
    <w:lvl w:ilvl="3" w:tplc="616CEE38" w:tentative="1">
      <w:start w:val="1"/>
      <w:numFmt w:val="bullet"/>
      <w:lvlText w:val=""/>
      <w:lvlJc w:val="left"/>
      <w:pPr>
        <w:tabs>
          <w:tab w:val="num" w:pos="2880"/>
        </w:tabs>
        <w:ind w:left="2880" w:hanging="360"/>
      </w:pPr>
      <w:rPr>
        <w:rFonts w:ascii="Wingdings" w:hAnsi="Wingdings" w:hint="default"/>
      </w:rPr>
    </w:lvl>
    <w:lvl w:ilvl="4" w:tplc="931ADF12" w:tentative="1">
      <w:start w:val="1"/>
      <w:numFmt w:val="bullet"/>
      <w:lvlText w:val=""/>
      <w:lvlJc w:val="left"/>
      <w:pPr>
        <w:tabs>
          <w:tab w:val="num" w:pos="3600"/>
        </w:tabs>
        <w:ind w:left="3600" w:hanging="360"/>
      </w:pPr>
      <w:rPr>
        <w:rFonts w:ascii="Wingdings" w:hAnsi="Wingdings" w:hint="default"/>
      </w:rPr>
    </w:lvl>
    <w:lvl w:ilvl="5" w:tplc="4A762830" w:tentative="1">
      <w:start w:val="1"/>
      <w:numFmt w:val="bullet"/>
      <w:lvlText w:val=""/>
      <w:lvlJc w:val="left"/>
      <w:pPr>
        <w:tabs>
          <w:tab w:val="num" w:pos="4320"/>
        </w:tabs>
        <w:ind w:left="4320" w:hanging="360"/>
      </w:pPr>
      <w:rPr>
        <w:rFonts w:ascii="Wingdings" w:hAnsi="Wingdings" w:hint="default"/>
      </w:rPr>
    </w:lvl>
    <w:lvl w:ilvl="6" w:tplc="0DE671B6" w:tentative="1">
      <w:start w:val="1"/>
      <w:numFmt w:val="bullet"/>
      <w:lvlText w:val=""/>
      <w:lvlJc w:val="left"/>
      <w:pPr>
        <w:tabs>
          <w:tab w:val="num" w:pos="5040"/>
        </w:tabs>
        <w:ind w:left="5040" w:hanging="360"/>
      </w:pPr>
      <w:rPr>
        <w:rFonts w:ascii="Wingdings" w:hAnsi="Wingdings" w:hint="default"/>
      </w:rPr>
    </w:lvl>
    <w:lvl w:ilvl="7" w:tplc="EABE1B6C" w:tentative="1">
      <w:start w:val="1"/>
      <w:numFmt w:val="bullet"/>
      <w:lvlText w:val=""/>
      <w:lvlJc w:val="left"/>
      <w:pPr>
        <w:tabs>
          <w:tab w:val="num" w:pos="5760"/>
        </w:tabs>
        <w:ind w:left="5760" w:hanging="360"/>
      </w:pPr>
      <w:rPr>
        <w:rFonts w:ascii="Wingdings" w:hAnsi="Wingdings" w:hint="default"/>
      </w:rPr>
    </w:lvl>
    <w:lvl w:ilvl="8" w:tplc="5A7825E6"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0AB27E2"/>
    <w:multiLevelType w:val="hybridMultilevel"/>
    <w:tmpl w:val="AC4C7AEA"/>
    <w:lvl w:ilvl="0" w:tplc="D82CCE50">
      <w:start w:val="1"/>
      <w:numFmt w:val="bullet"/>
      <w:lvlText w:val=""/>
      <w:lvlJc w:val="left"/>
      <w:pPr>
        <w:tabs>
          <w:tab w:val="num" w:pos="720"/>
        </w:tabs>
        <w:ind w:left="720" w:hanging="360"/>
      </w:pPr>
      <w:rPr>
        <w:rFonts w:ascii="Wingdings" w:hAnsi="Wingdings" w:hint="default"/>
      </w:rPr>
    </w:lvl>
    <w:lvl w:ilvl="1" w:tplc="8128404A" w:tentative="1">
      <w:start w:val="1"/>
      <w:numFmt w:val="bullet"/>
      <w:lvlText w:val=""/>
      <w:lvlJc w:val="left"/>
      <w:pPr>
        <w:tabs>
          <w:tab w:val="num" w:pos="1440"/>
        </w:tabs>
        <w:ind w:left="1440" w:hanging="360"/>
      </w:pPr>
      <w:rPr>
        <w:rFonts w:ascii="Wingdings" w:hAnsi="Wingdings" w:hint="default"/>
      </w:rPr>
    </w:lvl>
    <w:lvl w:ilvl="2" w:tplc="D9CA92EC" w:tentative="1">
      <w:start w:val="1"/>
      <w:numFmt w:val="bullet"/>
      <w:lvlText w:val=""/>
      <w:lvlJc w:val="left"/>
      <w:pPr>
        <w:tabs>
          <w:tab w:val="num" w:pos="2160"/>
        </w:tabs>
        <w:ind w:left="2160" w:hanging="360"/>
      </w:pPr>
      <w:rPr>
        <w:rFonts w:ascii="Wingdings" w:hAnsi="Wingdings" w:hint="default"/>
      </w:rPr>
    </w:lvl>
    <w:lvl w:ilvl="3" w:tplc="CC80D2FC" w:tentative="1">
      <w:start w:val="1"/>
      <w:numFmt w:val="bullet"/>
      <w:lvlText w:val=""/>
      <w:lvlJc w:val="left"/>
      <w:pPr>
        <w:tabs>
          <w:tab w:val="num" w:pos="2880"/>
        </w:tabs>
        <w:ind w:left="2880" w:hanging="360"/>
      </w:pPr>
      <w:rPr>
        <w:rFonts w:ascii="Wingdings" w:hAnsi="Wingdings" w:hint="default"/>
      </w:rPr>
    </w:lvl>
    <w:lvl w:ilvl="4" w:tplc="87E49894" w:tentative="1">
      <w:start w:val="1"/>
      <w:numFmt w:val="bullet"/>
      <w:lvlText w:val=""/>
      <w:lvlJc w:val="left"/>
      <w:pPr>
        <w:tabs>
          <w:tab w:val="num" w:pos="3600"/>
        </w:tabs>
        <w:ind w:left="3600" w:hanging="360"/>
      </w:pPr>
      <w:rPr>
        <w:rFonts w:ascii="Wingdings" w:hAnsi="Wingdings" w:hint="default"/>
      </w:rPr>
    </w:lvl>
    <w:lvl w:ilvl="5" w:tplc="FEC6840E" w:tentative="1">
      <w:start w:val="1"/>
      <w:numFmt w:val="bullet"/>
      <w:lvlText w:val=""/>
      <w:lvlJc w:val="left"/>
      <w:pPr>
        <w:tabs>
          <w:tab w:val="num" w:pos="4320"/>
        </w:tabs>
        <w:ind w:left="4320" w:hanging="360"/>
      </w:pPr>
      <w:rPr>
        <w:rFonts w:ascii="Wingdings" w:hAnsi="Wingdings" w:hint="default"/>
      </w:rPr>
    </w:lvl>
    <w:lvl w:ilvl="6" w:tplc="B1CEC1EA" w:tentative="1">
      <w:start w:val="1"/>
      <w:numFmt w:val="bullet"/>
      <w:lvlText w:val=""/>
      <w:lvlJc w:val="left"/>
      <w:pPr>
        <w:tabs>
          <w:tab w:val="num" w:pos="5040"/>
        </w:tabs>
        <w:ind w:left="5040" w:hanging="360"/>
      </w:pPr>
      <w:rPr>
        <w:rFonts w:ascii="Wingdings" w:hAnsi="Wingdings" w:hint="default"/>
      </w:rPr>
    </w:lvl>
    <w:lvl w:ilvl="7" w:tplc="DDC8CFD8" w:tentative="1">
      <w:start w:val="1"/>
      <w:numFmt w:val="bullet"/>
      <w:lvlText w:val=""/>
      <w:lvlJc w:val="left"/>
      <w:pPr>
        <w:tabs>
          <w:tab w:val="num" w:pos="5760"/>
        </w:tabs>
        <w:ind w:left="5760" w:hanging="360"/>
      </w:pPr>
      <w:rPr>
        <w:rFonts w:ascii="Wingdings" w:hAnsi="Wingdings" w:hint="default"/>
      </w:rPr>
    </w:lvl>
    <w:lvl w:ilvl="8" w:tplc="25F225E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1521721"/>
    <w:multiLevelType w:val="hybridMultilevel"/>
    <w:tmpl w:val="EBE087BE"/>
    <w:lvl w:ilvl="0" w:tplc="BD96CC1C">
      <w:numFmt w:val="bullet"/>
      <w:lvlText w:val=""/>
      <w:lvlJc w:val="left"/>
      <w:pPr>
        <w:ind w:left="720" w:hanging="360"/>
      </w:pPr>
      <w:rPr>
        <w:rFonts w:ascii="Wingdings" w:eastAsia="Cambria" w:hAnsi="Wingdings"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DF414E"/>
    <w:multiLevelType w:val="hybridMultilevel"/>
    <w:tmpl w:val="F91C635C"/>
    <w:lvl w:ilvl="0" w:tplc="32904B1E">
      <w:start w:val="1"/>
      <w:numFmt w:val="bullet"/>
      <w:lvlText w:val=""/>
      <w:lvlJc w:val="left"/>
      <w:pPr>
        <w:tabs>
          <w:tab w:val="num" w:pos="720"/>
        </w:tabs>
        <w:ind w:left="720" w:hanging="360"/>
      </w:pPr>
      <w:rPr>
        <w:rFonts w:ascii="Wingdings" w:hAnsi="Wingdings" w:hint="default"/>
      </w:rPr>
    </w:lvl>
    <w:lvl w:ilvl="1" w:tplc="11CC1962" w:tentative="1">
      <w:start w:val="1"/>
      <w:numFmt w:val="bullet"/>
      <w:lvlText w:val=""/>
      <w:lvlJc w:val="left"/>
      <w:pPr>
        <w:tabs>
          <w:tab w:val="num" w:pos="1440"/>
        </w:tabs>
        <w:ind w:left="1440" w:hanging="360"/>
      </w:pPr>
      <w:rPr>
        <w:rFonts w:ascii="Wingdings" w:hAnsi="Wingdings" w:hint="default"/>
      </w:rPr>
    </w:lvl>
    <w:lvl w:ilvl="2" w:tplc="28F6C8A4" w:tentative="1">
      <w:start w:val="1"/>
      <w:numFmt w:val="bullet"/>
      <w:lvlText w:val=""/>
      <w:lvlJc w:val="left"/>
      <w:pPr>
        <w:tabs>
          <w:tab w:val="num" w:pos="2160"/>
        </w:tabs>
        <w:ind w:left="2160" w:hanging="360"/>
      </w:pPr>
      <w:rPr>
        <w:rFonts w:ascii="Wingdings" w:hAnsi="Wingdings" w:hint="default"/>
      </w:rPr>
    </w:lvl>
    <w:lvl w:ilvl="3" w:tplc="E3166AC4" w:tentative="1">
      <w:start w:val="1"/>
      <w:numFmt w:val="bullet"/>
      <w:lvlText w:val=""/>
      <w:lvlJc w:val="left"/>
      <w:pPr>
        <w:tabs>
          <w:tab w:val="num" w:pos="2880"/>
        </w:tabs>
        <w:ind w:left="2880" w:hanging="360"/>
      </w:pPr>
      <w:rPr>
        <w:rFonts w:ascii="Wingdings" w:hAnsi="Wingdings" w:hint="default"/>
      </w:rPr>
    </w:lvl>
    <w:lvl w:ilvl="4" w:tplc="516E67D2" w:tentative="1">
      <w:start w:val="1"/>
      <w:numFmt w:val="bullet"/>
      <w:lvlText w:val=""/>
      <w:lvlJc w:val="left"/>
      <w:pPr>
        <w:tabs>
          <w:tab w:val="num" w:pos="3600"/>
        </w:tabs>
        <w:ind w:left="3600" w:hanging="360"/>
      </w:pPr>
      <w:rPr>
        <w:rFonts w:ascii="Wingdings" w:hAnsi="Wingdings" w:hint="default"/>
      </w:rPr>
    </w:lvl>
    <w:lvl w:ilvl="5" w:tplc="4530C9B6" w:tentative="1">
      <w:start w:val="1"/>
      <w:numFmt w:val="bullet"/>
      <w:lvlText w:val=""/>
      <w:lvlJc w:val="left"/>
      <w:pPr>
        <w:tabs>
          <w:tab w:val="num" w:pos="4320"/>
        </w:tabs>
        <w:ind w:left="4320" w:hanging="360"/>
      </w:pPr>
      <w:rPr>
        <w:rFonts w:ascii="Wingdings" w:hAnsi="Wingdings" w:hint="default"/>
      </w:rPr>
    </w:lvl>
    <w:lvl w:ilvl="6" w:tplc="FC8046C4" w:tentative="1">
      <w:start w:val="1"/>
      <w:numFmt w:val="bullet"/>
      <w:lvlText w:val=""/>
      <w:lvlJc w:val="left"/>
      <w:pPr>
        <w:tabs>
          <w:tab w:val="num" w:pos="5040"/>
        </w:tabs>
        <w:ind w:left="5040" w:hanging="360"/>
      </w:pPr>
      <w:rPr>
        <w:rFonts w:ascii="Wingdings" w:hAnsi="Wingdings" w:hint="default"/>
      </w:rPr>
    </w:lvl>
    <w:lvl w:ilvl="7" w:tplc="4D984804" w:tentative="1">
      <w:start w:val="1"/>
      <w:numFmt w:val="bullet"/>
      <w:lvlText w:val=""/>
      <w:lvlJc w:val="left"/>
      <w:pPr>
        <w:tabs>
          <w:tab w:val="num" w:pos="5760"/>
        </w:tabs>
        <w:ind w:left="5760" w:hanging="360"/>
      </w:pPr>
      <w:rPr>
        <w:rFonts w:ascii="Wingdings" w:hAnsi="Wingdings" w:hint="default"/>
      </w:rPr>
    </w:lvl>
    <w:lvl w:ilvl="8" w:tplc="0D76EB9A"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DE618D"/>
    <w:multiLevelType w:val="hybridMultilevel"/>
    <w:tmpl w:val="49026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8121187"/>
    <w:multiLevelType w:val="hybridMultilevel"/>
    <w:tmpl w:val="2F6A4D64"/>
    <w:lvl w:ilvl="0" w:tplc="080C000B">
      <w:start w:val="1"/>
      <w:numFmt w:val="bullet"/>
      <w:lvlText w:val=""/>
      <w:lvlJc w:val="left"/>
      <w:pPr>
        <w:ind w:left="1287" w:hanging="360"/>
      </w:pPr>
      <w:rPr>
        <w:rFonts w:ascii="Wingdings" w:hAnsi="Wingdings"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41" w15:restartNumberingAfterBreak="0">
    <w:nsid w:val="7AE2018A"/>
    <w:multiLevelType w:val="hybridMultilevel"/>
    <w:tmpl w:val="6680BEBC"/>
    <w:lvl w:ilvl="0" w:tplc="B0F41C7C">
      <w:start w:val="1"/>
      <w:numFmt w:val="bullet"/>
      <w:lvlText w:val="•"/>
      <w:lvlJc w:val="left"/>
      <w:pPr>
        <w:tabs>
          <w:tab w:val="num" w:pos="720"/>
        </w:tabs>
        <w:ind w:left="720" w:hanging="360"/>
      </w:pPr>
      <w:rPr>
        <w:rFonts w:ascii="Arial" w:hAnsi="Arial" w:hint="default"/>
      </w:rPr>
    </w:lvl>
    <w:lvl w:ilvl="1" w:tplc="22BE2586">
      <w:start w:val="1"/>
      <w:numFmt w:val="bullet"/>
      <w:lvlText w:val="•"/>
      <w:lvlJc w:val="left"/>
      <w:pPr>
        <w:tabs>
          <w:tab w:val="num" w:pos="1440"/>
        </w:tabs>
        <w:ind w:left="1440" w:hanging="360"/>
      </w:pPr>
      <w:rPr>
        <w:rFonts w:ascii="Arial" w:hAnsi="Arial" w:hint="default"/>
      </w:rPr>
    </w:lvl>
    <w:lvl w:ilvl="2" w:tplc="DC02BD10" w:tentative="1">
      <w:start w:val="1"/>
      <w:numFmt w:val="bullet"/>
      <w:lvlText w:val="•"/>
      <w:lvlJc w:val="left"/>
      <w:pPr>
        <w:tabs>
          <w:tab w:val="num" w:pos="2160"/>
        </w:tabs>
        <w:ind w:left="2160" w:hanging="360"/>
      </w:pPr>
      <w:rPr>
        <w:rFonts w:ascii="Arial" w:hAnsi="Arial" w:hint="default"/>
      </w:rPr>
    </w:lvl>
    <w:lvl w:ilvl="3" w:tplc="AE2E9DBC" w:tentative="1">
      <w:start w:val="1"/>
      <w:numFmt w:val="bullet"/>
      <w:lvlText w:val="•"/>
      <w:lvlJc w:val="left"/>
      <w:pPr>
        <w:tabs>
          <w:tab w:val="num" w:pos="2880"/>
        </w:tabs>
        <w:ind w:left="2880" w:hanging="360"/>
      </w:pPr>
      <w:rPr>
        <w:rFonts w:ascii="Arial" w:hAnsi="Arial" w:hint="default"/>
      </w:rPr>
    </w:lvl>
    <w:lvl w:ilvl="4" w:tplc="AA6C5AC0" w:tentative="1">
      <w:start w:val="1"/>
      <w:numFmt w:val="bullet"/>
      <w:lvlText w:val="•"/>
      <w:lvlJc w:val="left"/>
      <w:pPr>
        <w:tabs>
          <w:tab w:val="num" w:pos="3600"/>
        </w:tabs>
        <w:ind w:left="3600" w:hanging="360"/>
      </w:pPr>
      <w:rPr>
        <w:rFonts w:ascii="Arial" w:hAnsi="Arial" w:hint="default"/>
      </w:rPr>
    </w:lvl>
    <w:lvl w:ilvl="5" w:tplc="DC08AF0E" w:tentative="1">
      <w:start w:val="1"/>
      <w:numFmt w:val="bullet"/>
      <w:lvlText w:val="•"/>
      <w:lvlJc w:val="left"/>
      <w:pPr>
        <w:tabs>
          <w:tab w:val="num" w:pos="4320"/>
        </w:tabs>
        <w:ind w:left="4320" w:hanging="360"/>
      </w:pPr>
      <w:rPr>
        <w:rFonts w:ascii="Arial" w:hAnsi="Arial" w:hint="default"/>
      </w:rPr>
    </w:lvl>
    <w:lvl w:ilvl="6" w:tplc="1A1AC010" w:tentative="1">
      <w:start w:val="1"/>
      <w:numFmt w:val="bullet"/>
      <w:lvlText w:val="•"/>
      <w:lvlJc w:val="left"/>
      <w:pPr>
        <w:tabs>
          <w:tab w:val="num" w:pos="5040"/>
        </w:tabs>
        <w:ind w:left="5040" w:hanging="360"/>
      </w:pPr>
      <w:rPr>
        <w:rFonts w:ascii="Arial" w:hAnsi="Arial" w:hint="default"/>
      </w:rPr>
    </w:lvl>
    <w:lvl w:ilvl="7" w:tplc="D12053A2" w:tentative="1">
      <w:start w:val="1"/>
      <w:numFmt w:val="bullet"/>
      <w:lvlText w:val="•"/>
      <w:lvlJc w:val="left"/>
      <w:pPr>
        <w:tabs>
          <w:tab w:val="num" w:pos="5760"/>
        </w:tabs>
        <w:ind w:left="5760" w:hanging="360"/>
      </w:pPr>
      <w:rPr>
        <w:rFonts w:ascii="Arial" w:hAnsi="Arial" w:hint="default"/>
      </w:rPr>
    </w:lvl>
    <w:lvl w:ilvl="8" w:tplc="EF8683FC"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B511EF2"/>
    <w:multiLevelType w:val="hybridMultilevel"/>
    <w:tmpl w:val="CD50F6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F23399D"/>
    <w:multiLevelType w:val="hybridMultilevel"/>
    <w:tmpl w:val="0DFE2F98"/>
    <w:lvl w:ilvl="0" w:tplc="45AE8F94">
      <w:start w:val="1"/>
      <w:numFmt w:val="bullet"/>
      <w:lvlText w:val=""/>
      <w:lvlJc w:val="left"/>
      <w:pPr>
        <w:tabs>
          <w:tab w:val="num" w:pos="720"/>
        </w:tabs>
        <w:ind w:left="720" w:hanging="360"/>
      </w:pPr>
      <w:rPr>
        <w:rFonts w:ascii="Wingdings" w:hAnsi="Wingdings" w:hint="default"/>
      </w:rPr>
    </w:lvl>
    <w:lvl w:ilvl="1" w:tplc="AC86FE62">
      <w:numFmt w:val="bullet"/>
      <w:lvlText w:val=""/>
      <w:lvlJc w:val="left"/>
      <w:pPr>
        <w:tabs>
          <w:tab w:val="num" w:pos="1440"/>
        </w:tabs>
        <w:ind w:left="1440" w:hanging="360"/>
      </w:pPr>
      <w:rPr>
        <w:rFonts w:ascii="Symbol" w:hAnsi="Symbol" w:hint="default"/>
      </w:rPr>
    </w:lvl>
    <w:lvl w:ilvl="2" w:tplc="A290D6B0" w:tentative="1">
      <w:start w:val="1"/>
      <w:numFmt w:val="bullet"/>
      <w:lvlText w:val=""/>
      <w:lvlJc w:val="left"/>
      <w:pPr>
        <w:tabs>
          <w:tab w:val="num" w:pos="2160"/>
        </w:tabs>
        <w:ind w:left="2160" w:hanging="360"/>
      </w:pPr>
      <w:rPr>
        <w:rFonts w:ascii="Wingdings" w:hAnsi="Wingdings" w:hint="default"/>
      </w:rPr>
    </w:lvl>
    <w:lvl w:ilvl="3" w:tplc="9C1A37B2" w:tentative="1">
      <w:start w:val="1"/>
      <w:numFmt w:val="bullet"/>
      <w:lvlText w:val=""/>
      <w:lvlJc w:val="left"/>
      <w:pPr>
        <w:tabs>
          <w:tab w:val="num" w:pos="2880"/>
        </w:tabs>
        <w:ind w:left="2880" w:hanging="360"/>
      </w:pPr>
      <w:rPr>
        <w:rFonts w:ascii="Wingdings" w:hAnsi="Wingdings" w:hint="default"/>
      </w:rPr>
    </w:lvl>
    <w:lvl w:ilvl="4" w:tplc="FB3CC5A2" w:tentative="1">
      <w:start w:val="1"/>
      <w:numFmt w:val="bullet"/>
      <w:lvlText w:val=""/>
      <w:lvlJc w:val="left"/>
      <w:pPr>
        <w:tabs>
          <w:tab w:val="num" w:pos="3600"/>
        </w:tabs>
        <w:ind w:left="3600" w:hanging="360"/>
      </w:pPr>
      <w:rPr>
        <w:rFonts w:ascii="Wingdings" w:hAnsi="Wingdings" w:hint="default"/>
      </w:rPr>
    </w:lvl>
    <w:lvl w:ilvl="5" w:tplc="85D0DBEE" w:tentative="1">
      <w:start w:val="1"/>
      <w:numFmt w:val="bullet"/>
      <w:lvlText w:val=""/>
      <w:lvlJc w:val="left"/>
      <w:pPr>
        <w:tabs>
          <w:tab w:val="num" w:pos="4320"/>
        </w:tabs>
        <w:ind w:left="4320" w:hanging="360"/>
      </w:pPr>
      <w:rPr>
        <w:rFonts w:ascii="Wingdings" w:hAnsi="Wingdings" w:hint="default"/>
      </w:rPr>
    </w:lvl>
    <w:lvl w:ilvl="6" w:tplc="F312BB6E" w:tentative="1">
      <w:start w:val="1"/>
      <w:numFmt w:val="bullet"/>
      <w:lvlText w:val=""/>
      <w:lvlJc w:val="left"/>
      <w:pPr>
        <w:tabs>
          <w:tab w:val="num" w:pos="5040"/>
        </w:tabs>
        <w:ind w:left="5040" w:hanging="360"/>
      </w:pPr>
      <w:rPr>
        <w:rFonts w:ascii="Wingdings" w:hAnsi="Wingdings" w:hint="default"/>
      </w:rPr>
    </w:lvl>
    <w:lvl w:ilvl="7" w:tplc="DD9C5424" w:tentative="1">
      <w:start w:val="1"/>
      <w:numFmt w:val="bullet"/>
      <w:lvlText w:val=""/>
      <w:lvlJc w:val="left"/>
      <w:pPr>
        <w:tabs>
          <w:tab w:val="num" w:pos="5760"/>
        </w:tabs>
        <w:ind w:left="5760" w:hanging="360"/>
      </w:pPr>
      <w:rPr>
        <w:rFonts w:ascii="Wingdings" w:hAnsi="Wingdings" w:hint="default"/>
      </w:rPr>
    </w:lvl>
    <w:lvl w:ilvl="8" w:tplc="47F274AA"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9"/>
  </w:num>
  <w:num w:numId="3">
    <w:abstractNumId w:val="16"/>
  </w:num>
  <w:num w:numId="4">
    <w:abstractNumId w:val="18"/>
  </w:num>
  <w:num w:numId="5">
    <w:abstractNumId w:val="0"/>
  </w:num>
  <w:num w:numId="6">
    <w:abstractNumId w:val="33"/>
  </w:num>
  <w:num w:numId="7">
    <w:abstractNumId w:val="13"/>
  </w:num>
  <w:num w:numId="8">
    <w:abstractNumId w:val="40"/>
  </w:num>
  <w:num w:numId="9">
    <w:abstractNumId w:val="23"/>
  </w:num>
  <w:num w:numId="10">
    <w:abstractNumId w:val="24"/>
  </w:num>
  <w:num w:numId="11">
    <w:abstractNumId w:val="7"/>
  </w:num>
  <w:num w:numId="12">
    <w:abstractNumId w:val="36"/>
  </w:num>
  <w:num w:numId="13">
    <w:abstractNumId w:val="2"/>
  </w:num>
  <w:num w:numId="14">
    <w:abstractNumId w:val="17"/>
  </w:num>
  <w:num w:numId="15">
    <w:abstractNumId w:val="8"/>
  </w:num>
  <w:num w:numId="16">
    <w:abstractNumId w:val="35"/>
  </w:num>
  <w:num w:numId="17">
    <w:abstractNumId w:val="43"/>
  </w:num>
  <w:num w:numId="18">
    <w:abstractNumId w:val="32"/>
  </w:num>
  <w:num w:numId="19">
    <w:abstractNumId w:val="11"/>
  </w:num>
  <w:num w:numId="20">
    <w:abstractNumId w:val="41"/>
  </w:num>
  <w:num w:numId="21">
    <w:abstractNumId w:val="15"/>
  </w:num>
  <w:num w:numId="22">
    <w:abstractNumId w:val="21"/>
  </w:num>
  <w:num w:numId="23">
    <w:abstractNumId w:val="26"/>
  </w:num>
  <w:num w:numId="24">
    <w:abstractNumId w:val="5"/>
  </w:num>
  <w:num w:numId="25">
    <w:abstractNumId w:val="12"/>
  </w:num>
  <w:num w:numId="26">
    <w:abstractNumId w:val="10"/>
  </w:num>
  <w:num w:numId="27">
    <w:abstractNumId w:val="38"/>
  </w:num>
  <w:num w:numId="28">
    <w:abstractNumId w:val="30"/>
  </w:num>
  <w:num w:numId="29">
    <w:abstractNumId w:val="34"/>
  </w:num>
  <w:num w:numId="30">
    <w:abstractNumId w:val="1"/>
  </w:num>
  <w:num w:numId="31">
    <w:abstractNumId w:val="27"/>
  </w:num>
  <w:num w:numId="32">
    <w:abstractNumId w:val="37"/>
  </w:num>
  <w:num w:numId="33">
    <w:abstractNumId w:val="25"/>
  </w:num>
  <w:num w:numId="34">
    <w:abstractNumId w:val="3"/>
  </w:num>
  <w:num w:numId="35">
    <w:abstractNumId w:val="31"/>
  </w:num>
  <w:num w:numId="36">
    <w:abstractNumId w:val="6"/>
  </w:num>
  <w:num w:numId="37">
    <w:abstractNumId w:val="42"/>
  </w:num>
  <w:num w:numId="38">
    <w:abstractNumId w:val="39"/>
  </w:num>
  <w:num w:numId="39">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22"/>
  </w:num>
  <w:num w:numId="42">
    <w:abstractNumId w:val="4"/>
  </w:num>
  <w:num w:numId="43">
    <w:abstractNumId w:val="29"/>
  </w:num>
  <w:num w:numId="44">
    <w:abstractNumId w:val="14"/>
  </w:num>
  <w:num w:numId="45">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091"/>
    <w:rsid w:val="0000409B"/>
    <w:rsid w:val="00007E67"/>
    <w:rsid w:val="00015BCD"/>
    <w:rsid w:val="00021339"/>
    <w:rsid w:val="000218C9"/>
    <w:rsid w:val="00022B7E"/>
    <w:rsid w:val="0002541B"/>
    <w:rsid w:val="00044A6B"/>
    <w:rsid w:val="000532F3"/>
    <w:rsid w:val="00055851"/>
    <w:rsid w:val="000569F6"/>
    <w:rsid w:val="000575E8"/>
    <w:rsid w:val="0006007E"/>
    <w:rsid w:val="0006015A"/>
    <w:rsid w:val="00062944"/>
    <w:rsid w:val="00064216"/>
    <w:rsid w:val="00067D16"/>
    <w:rsid w:val="0007233E"/>
    <w:rsid w:val="00073D98"/>
    <w:rsid w:val="00077E35"/>
    <w:rsid w:val="000829FE"/>
    <w:rsid w:val="0008474E"/>
    <w:rsid w:val="000856EA"/>
    <w:rsid w:val="00087B23"/>
    <w:rsid w:val="000908D1"/>
    <w:rsid w:val="00093430"/>
    <w:rsid w:val="00093479"/>
    <w:rsid w:val="00093C3C"/>
    <w:rsid w:val="0009442B"/>
    <w:rsid w:val="000A1EB9"/>
    <w:rsid w:val="000A2905"/>
    <w:rsid w:val="000A3048"/>
    <w:rsid w:val="000B23E1"/>
    <w:rsid w:val="000B3902"/>
    <w:rsid w:val="000B4223"/>
    <w:rsid w:val="000C5C86"/>
    <w:rsid w:val="000D3A7B"/>
    <w:rsid w:val="000D3E8A"/>
    <w:rsid w:val="000F1EC0"/>
    <w:rsid w:val="000F6AF1"/>
    <w:rsid w:val="00102E9E"/>
    <w:rsid w:val="001030AF"/>
    <w:rsid w:val="0010670B"/>
    <w:rsid w:val="00106FAD"/>
    <w:rsid w:val="00123AF3"/>
    <w:rsid w:val="001248F0"/>
    <w:rsid w:val="00130C23"/>
    <w:rsid w:val="00132368"/>
    <w:rsid w:val="0013252C"/>
    <w:rsid w:val="001327A4"/>
    <w:rsid w:val="00137F76"/>
    <w:rsid w:val="0014139C"/>
    <w:rsid w:val="00142E61"/>
    <w:rsid w:val="00143509"/>
    <w:rsid w:val="00143950"/>
    <w:rsid w:val="00143953"/>
    <w:rsid w:val="00146EB4"/>
    <w:rsid w:val="00147ECB"/>
    <w:rsid w:val="00160964"/>
    <w:rsid w:val="00163CE6"/>
    <w:rsid w:val="00174C17"/>
    <w:rsid w:val="00175123"/>
    <w:rsid w:val="001751B1"/>
    <w:rsid w:val="001755DC"/>
    <w:rsid w:val="001763A0"/>
    <w:rsid w:val="00180F7D"/>
    <w:rsid w:val="001827E4"/>
    <w:rsid w:val="0018651D"/>
    <w:rsid w:val="001A059C"/>
    <w:rsid w:val="001A2B2B"/>
    <w:rsid w:val="001A3658"/>
    <w:rsid w:val="001A6C64"/>
    <w:rsid w:val="001B3912"/>
    <w:rsid w:val="001B7370"/>
    <w:rsid w:val="001B7470"/>
    <w:rsid w:val="001B7BD8"/>
    <w:rsid w:val="001C20ED"/>
    <w:rsid w:val="001C4B72"/>
    <w:rsid w:val="001C5817"/>
    <w:rsid w:val="001C69BF"/>
    <w:rsid w:val="001F10D2"/>
    <w:rsid w:val="001F26C8"/>
    <w:rsid w:val="001F28F9"/>
    <w:rsid w:val="001F5AE9"/>
    <w:rsid w:val="0020061F"/>
    <w:rsid w:val="002026BB"/>
    <w:rsid w:val="00204CF8"/>
    <w:rsid w:val="002056BC"/>
    <w:rsid w:val="00210CF1"/>
    <w:rsid w:val="002277A3"/>
    <w:rsid w:val="00227D27"/>
    <w:rsid w:val="00230ED7"/>
    <w:rsid w:val="00232AC0"/>
    <w:rsid w:val="002379C9"/>
    <w:rsid w:val="002407AD"/>
    <w:rsid w:val="002427BF"/>
    <w:rsid w:val="00256890"/>
    <w:rsid w:val="00257649"/>
    <w:rsid w:val="00262CF6"/>
    <w:rsid w:val="00263B0B"/>
    <w:rsid w:val="00264950"/>
    <w:rsid w:val="00274DC0"/>
    <w:rsid w:val="002838ED"/>
    <w:rsid w:val="00286629"/>
    <w:rsid w:val="0029208F"/>
    <w:rsid w:val="002A2AC3"/>
    <w:rsid w:val="002A389F"/>
    <w:rsid w:val="002A451D"/>
    <w:rsid w:val="002A75C9"/>
    <w:rsid w:val="002B4B68"/>
    <w:rsid w:val="002B56B5"/>
    <w:rsid w:val="002B5A32"/>
    <w:rsid w:val="002B6F22"/>
    <w:rsid w:val="002C1922"/>
    <w:rsid w:val="002C5A1A"/>
    <w:rsid w:val="002D7EC1"/>
    <w:rsid w:val="002E23D0"/>
    <w:rsid w:val="002E2CCA"/>
    <w:rsid w:val="002E4F38"/>
    <w:rsid w:val="002E5C85"/>
    <w:rsid w:val="002E6937"/>
    <w:rsid w:val="002F4AEF"/>
    <w:rsid w:val="00304979"/>
    <w:rsid w:val="00305FFD"/>
    <w:rsid w:val="00310CBD"/>
    <w:rsid w:val="003205D5"/>
    <w:rsid w:val="003252E9"/>
    <w:rsid w:val="00325C27"/>
    <w:rsid w:val="0033716A"/>
    <w:rsid w:val="00343D48"/>
    <w:rsid w:val="00352F70"/>
    <w:rsid w:val="00355A01"/>
    <w:rsid w:val="00373208"/>
    <w:rsid w:val="003743A9"/>
    <w:rsid w:val="00374DC3"/>
    <w:rsid w:val="0037502B"/>
    <w:rsid w:val="00375821"/>
    <w:rsid w:val="00380302"/>
    <w:rsid w:val="00385F8F"/>
    <w:rsid w:val="00387312"/>
    <w:rsid w:val="003875DA"/>
    <w:rsid w:val="00397321"/>
    <w:rsid w:val="0039732C"/>
    <w:rsid w:val="003A4D08"/>
    <w:rsid w:val="003B0B82"/>
    <w:rsid w:val="003B3781"/>
    <w:rsid w:val="003B44E1"/>
    <w:rsid w:val="003B5918"/>
    <w:rsid w:val="003B6978"/>
    <w:rsid w:val="003C210F"/>
    <w:rsid w:val="003C541A"/>
    <w:rsid w:val="003D0052"/>
    <w:rsid w:val="003D14CF"/>
    <w:rsid w:val="003D5523"/>
    <w:rsid w:val="003E72C8"/>
    <w:rsid w:val="003F1B3D"/>
    <w:rsid w:val="003F2DD5"/>
    <w:rsid w:val="003F3BF5"/>
    <w:rsid w:val="003F3E30"/>
    <w:rsid w:val="004060D8"/>
    <w:rsid w:val="00407E73"/>
    <w:rsid w:val="0041413F"/>
    <w:rsid w:val="004141C6"/>
    <w:rsid w:val="004234C0"/>
    <w:rsid w:val="00424EE7"/>
    <w:rsid w:val="00427E32"/>
    <w:rsid w:val="004306E7"/>
    <w:rsid w:val="0043762A"/>
    <w:rsid w:val="00442063"/>
    <w:rsid w:val="004470D5"/>
    <w:rsid w:val="004519A3"/>
    <w:rsid w:val="004536B6"/>
    <w:rsid w:val="004537D6"/>
    <w:rsid w:val="00453DCB"/>
    <w:rsid w:val="00464B8D"/>
    <w:rsid w:val="00473918"/>
    <w:rsid w:val="0047659B"/>
    <w:rsid w:val="00477016"/>
    <w:rsid w:val="00481739"/>
    <w:rsid w:val="0048427C"/>
    <w:rsid w:val="00486273"/>
    <w:rsid w:val="004869A7"/>
    <w:rsid w:val="0048709E"/>
    <w:rsid w:val="00491339"/>
    <w:rsid w:val="00493830"/>
    <w:rsid w:val="00495F90"/>
    <w:rsid w:val="0049745D"/>
    <w:rsid w:val="00497630"/>
    <w:rsid w:val="004A187B"/>
    <w:rsid w:val="004A4F40"/>
    <w:rsid w:val="004B0D82"/>
    <w:rsid w:val="004B4A6E"/>
    <w:rsid w:val="004B7421"/>
    <w:rsid w:val="004E75E7"/>
    <w:rsid w:val="004E7E95"/>
    <w:rsid w:val="004F0D74"/>
    <w:rsid w:val="004F1B58"/>
    <w:rsid w:val="004F61C4"/>
    <w:rsid w:val="00513100"/>
    <w:rsid w:val="0051623E"/>
    <w:rsid w:val="0052310A"/>
    <w:rsid w:val="005249A5"/>
    <w:rsid w:val="005326A9"/>
    <w:rsid w:val="0053432E"/>
    <w:rsid w:val="00543FA7"/>
    <w:rsid w:val="00546A45"/>
    <w:rsid w:val="00551C87"/>
    <w:rsid w:val="005568D5"/>
    <w:rsid w:val="00557303"/>
    <w:rsid w:val="005616E2"/>
    <w:rsid w:val="00562248"/>
    <w:rsid w:val="00562D42"/>
    <w:rsid w:val="00572027"/>
    <w:rsid w:val="0057421C"/>
    <w:rsid w:val="00574B77"/>
    <w:rsid w:val="0058075A"/>
    <w:rsid w:val="005865BD"/>
    <w:rsid w:val="0059209B"/>
    <w:rsid w:val="005A189E"/>
    <w:rsid w:val="005A5628"/>
    <w:rsid w:val="005B54CA"/>
    <w:rsid w:val="005C24CD"/>
    <w:rsid w:val="005C4A23"/>
    <w:rsid w:val="005C5CEF"/>
    <w:rsid w:val="005D2575"/>
    <w:rsid w:val="005D6D7F"/>
    <w:rsid w:val="005E15CE"/>
    <w:rsid w:val="005E39CD"/>
    <w:rsid w:val="005F1C8D"/>
    <w:rsid w:val="005F1D22"/>
    <w:rsid w:val="00617882"/>
    <w:rsid w:val="00624F70"/>
    <w:rsid w:val="00630BE1"/>
    <w:rsid w:val="00633F2E"/>
    <w:rsid w:val="0063497A"/>
    <w:rsid w:val="0063564C"/>
    <w:rsid w:val="0063684D"/>
    <w:rsid w:val="00636DF1"/>
    <w:rsid w:val="00636E21"/>
    <w:rsid w:val="00641BD7"/>
    <w:rsid w:val="00645161"/>
    <w:rsid w:val="00652BAF"/>
    <w:rsid w:val="0065675B"/>
    <w:rsid w:val="00657390"/>
    <w:rsid w:val="0066011B"/>
    <w:rsid w:val="00662CF8"/>
    <w:rsid w:val="00663200"/>
    <w:rsid w:val="006753FF"/>
    <w:rsid w:val="006764E2"/>
    <w:rsid w:val="006842C4"/>
    <w:rsid w:val="00685940"/>
    <w:rsid w:val="00685FF7"/>
    <w:rsid w:val="0069346A"/>
    <w:rsid w:val="006A14AB"/>
    <w:rsid w:val="006A4C82"/>
    <w:rsid w:val="006B1FAD"/>
    <w:rsid w:val="006B52F1"/>
    <w:rsid w:val="006B7186"/>
    <w:rsid w:val="006C1C4C"/>
    <w:rsid w:val="006C20F5"/>
    <w:rsid w:val="006C525E"/>
    <w:rsid w:val="006C66BA"/>
    <w:rsid w:val="006D1B62"/>
    <w:rsid w:val="006D5BC3"/>
    <w:rsid w:val="006D7492"/>
    <w:rsid w:val="006D7C92"/>
    <w:rsid w:val="006E0766"/>
    <w:rsid w:val="006E2317"/>
    <w:rsid w:val="006E3DFA"/>
    <w:rsid w:val="006F0EE9"/>
    <w:rsid w:val="006F1BCD"/>
    <w:rsid w:val="006F5459"/>
    <w:rsid w:val="006F6F66"/>
    <w:rsid w:val="00700616"/>
    <w:rsid w:val="00705F44"/>
    <w:rsid w:val="00710AB0"/>
    <w:rsid w:val="0072749C"/>
    <w:rsid w:val="00727F84"/>
    <w:rsid w:val="00734152"/>
    <w:rsid w:val="0073531E"/>
    <w:rsid w:val="007420A6"/>
    <w:rsid w:val="007437F5"/>
    <w:rsid w:val="00746693"/>
    <w:rsid w:val="0075658E"/>
    <w:rsid w:val="00761211"/>
    <w:rsid w:val="007679A6"/>
    <w:rsid w:val="00767C49"/>
    <w:rsid w:val="00770435"/>
    <w:rsid w:val="007710B3"/>
    <w:rsid w:val="00773C74"/>
    <w:rsid w:val="00790454"/>
    <w:rsid w:val="007A0DB7"/>
    <w:rsid w:val="007A226C"/>
    <w:rsid w:val="007A2585"/>
    <w:rsid w:val="007B1C84"/>
    <w:rsid w:val="007B323E"/>
    <w:rsid w:val="007B3E0A"/>
    <w:rsid w:val="007B3FE5"/>
    <w:rsid w:val="007B5CA5"/>
    <w:rsid w:val="007B626E"/>
    <w:rsid w:val="007B6867"/>
    <w:rsid w:val="007B795E"/>
    <w:rsid w:val="007C52DB"/>
    <w:rsid w:val="007C5EE5"/>
    <w:rsid w:val="007D11F6"/>
    <w:rsid w:val="007D3E53"/>
    <w:rsid w:val="007D7214"/>
    <w:rsid w:val="007E2514"/>
    <w:rsid w:val="007E47DD"/>
    <w:rsid w:val="007F2CD9"/>
    <w:rsid w:val="007F6432"/>
    <w:rsid w:val="00800107"/>
    <w:rsid w:val="00801865"/>
    <w:rsid w:val="00802DC2"/>
    <w:rsid w:val="008030E3"/>
    <w:rsid w:val="00812187"/>
    <w:rsid w:val="00817FAD"/>
    <w:rsid w:val="00820713"/>
    <w:rsid w:val="008262FE"/>
    <w:rsid w:val="00830080"/>
    <w:rsid w:val="00830CFD"/>
    <w:rsid w:val="00834987"/>
    <w:rsid w:val="00843A07"/>
    <w:rsid w:val="00851E99"/>
    <w:rsid w:val="00853A97"/>
    <w:rsid w:val="008561D4"/>
    <w:rsid w:val="00866403"/>
    <w:rsid w:val="00871279"/>
    <w:rsid w:val="008A6015"/>
    <w:rsid w:val="008B3198"/>
    <w:rsid w:val="008B3831"/>
    <w:rsid w:val="008B6CD3"/>
    <w:rsid w:val="008B7698"/>
    <w:rsid w:val="008C0B2B"/>
    <w:rsid w:val="008D1687"/>
    <w:rsid w:val="008D2315"/>
    <w:rsid w:val="008D4207"/>
    <w:rsid w:val="008E04BD"/>
    <w:rsid w:val="008E2A93"/>
    <w:rsid w:val="008F0A26"/>
    <w:rsid w:val="008F41DF"/>
    <w:rsid w:val="008F4868"/>
    <w:rsid w:val="008F5702"/>
    <w:rsid w:val="009021DE"/>
    <w:rsid w:val="009107CC"/>
    <w:rsid w:val="00910ACA"/>
    <w:rsid w:val="00912B96"/>
    <w:rsid w:val="00913237"/>
    <w:rsid w:val="0092235F"/>
    <w:rsid w:val="0092716A"/>
    <w:rsid w:val="00927275"/>
    <w:rsid w:val="00932198"/>
    <w:rsid w:val="009336CF"/>
    <w:rsid w:val="00934331"/>
    <w:rsid w:val="009370B3"/>
    <w:rsid w:val="009424BF"/>
    <w:rsid w:val="009443B7"/>
    <w:rsid w:val="009453E2"/>
    <w:rsid w:val="00954CD4"/>
    <w:rsid w:val="009565D9"/>
    <w:rsid w:val="0096368B"/>
    <w:rsid w:val="00964F60"/>
    <w:rsid w:val="0096526E"/>
    <w:rsid w:val="009726EF"/>
    <w:rsid w:val="00973818"/>
    <w:rsid w:val="009749DA"/>
    <w:rsid w:val="0097632F"/>
    <w:rsid w:val="00987FFC"/>
    <w:rsid w:val="009902B6"/>
    <w:rsid w:val="0099460E"/>
    <w:rsid w:val="00995912"/>
    <w:rsid w:val="009A0F09"/>
    <w:rsid w:val="009A2F0D"/>
    <w:rsid w:val="009A59E6"/>
    <w:rsid w:val="009B31C1"/>
    <w:rsid w:val="009B4543"/>
    <w:rsid w:val="009B470A"/>
    <w:rsid w:val="009B5699"/>
    <w:rsid w:val="009C036F"/>
    <w:rsid w:val="009C0FCE"/>
    <w:rsid w:val="009C2144"/>
    <w:rsid w:val="009C2C5C"/>
    <w:rsid w:val="009C4931"/>
    <w:rsid w:val="009C4E75"/>
    <w:rsid w:val="009D05B2"/>
    <w:rsid w:val="009D0DE2"/>
    <w:rsid w:val="009D28A7"/>
    <w:rsid w:val="009D44A2"/>
    <w:rsid w:val="009D529F"/>
    <w:rsid w:val="009D57BD"/>
    <w:rsid w:val="009E2EEF"/>
    <w:rsid w:val="009E4148"/>
    <w:rsid w:val="009E76FA"/>
    <w:rsid w:val="009F4F4B"/>
    <w:rsid w:val="00A00B55"/>
    <w:rsid w:val="00A0327A"/>
    <w:rsid w:val="00A032FA"/>
    <w:rsid w:val="00A03B6A"/>
    <w:rsid w:val="00A14D63"/>
    <w:rsid w:val="00A14DCD"/>
    <w:rsid w:val="00A2004D"/>
    <w:rsid w:val="00A26047"/>
    <w:rsid w:val="00A3385C"/>
    <w:rsid w:val="00A34C62"/>
    <w:rsid w:val="00A4202C"/>
    <w:rsid w:val="00A45D28"/>
    <w:rsid w:val="00A518FA"/>
    <w:rsid w:val="00A51EE9"/>
    <w:rsid w:val="00A53603"/>
    <w:rsid w:val="00A564CD"/>
    <w:rsid w:val="00A60D3E"/>
    <w:rsid w:val="00A610A5"/>
    <w:rsid w:val="00A65ABA"/>
    <w:rsid w:val="00A70D64"/>
    <w:rsid w:val="00A717DF"/>
    <w:rsid w:val="00A804F5"/>
    <w:rsid w:val="00A85F7B"/>
    <w:rsid w:val="00A905CB"/>
    <w:rsid w:val="00A914EE"/>
    <w:rsid w:val="00A97A11"/>
    <w:rsid w:val="00AA1F32"/>
    <w:rsid w:val="00AA1F77"/>
    <w:rsid w:val="00AA7091"/>
    <w:rsid w:val="00AB433B"/>
    <w:rsid w:val="00AB4D46"/>
    <w:rsid w:val="00AB71D0"/>
    <w:rsid w:val="00AB7B9B"/>
    <w:rsid w:val="00AC1090"/>
    <w:rsid w:val="00AD01E0"/>
    <w:rsid w:val="00AD5841"/>
    <w:rsid w:val="00AE1F41"/>
    <w:rsid w:val="00AE71B8"/>
    <w:rsid w:val="00AF0625"/>
    <w:rsid w:val="00AF0FF8"/>
    <w:rsid w:val="00B026B1"/>
    <w:rsid w:val="00B13BDA"/>
    <w:rsid w:val="00B13CCD"/>
    <w:rsid w:val="00B17410"/>
    <w:rsid w:val="00B2390B"/>
    <w:rsid w:val="00B25D36"/>
    <w:rsid w:val="00B30C26"/>
    <w:rsid w:val="00B313E6"/>
    <w:rsid w:val="00B32F8F"/>
    <w:rsid w:val="00B33960"/>
    <w:rsid w:val="00B357AE"/>
    <w:rsid w:val="00B36579"/>
    <w:rsid w:val="00B41355"/>
    <w:rsid w:val="00B53BF7"/>
    <w:rsid w:val="00B55810"/>
    <w:rsid w:val="00B63F6E"/>
    <w:rsid w:val="00B705BB"/>
    <w:rsid w:val="00B7178B"/>
    <w:rsid w:val="00B72615"/>
    <w:rsid w:val="00B773AA"/>
    <w:rsid w:val="00B857C3"/>
    <w:rsid w:val="00B93CB8"/>
    <w:rsid w:val="00B940FC"/>
    <w:rsid w:val="00B94BD5"/>
    <w:rsid w:val="00B9700B"/>
    <w:rsid w:val="00BA7A81"/>
    <w:rsid w:val="00BC58DE"/>
    <w:rsid w:val="00BD35B5"/>
    <w:rsid w:val="00BE1DC9"/>
    <w:rsid w:val="00BE32F6"/>
    <w:rsid w:val="00BE3D98"/>
    <w:rsid w:val="00BE6702"/>
    <w:rsid w:val="00BE6843"/>
    <w:rsid w:val="00BE7FEF"/>
    <w:rsid w:val="00BF59F9"/>
    <w:rsid w:val="00C0673D"/>
    <w:rsid w:val="00C06DBE"/>
    <w:rsid w:val="00C07363"/>
    <w:rsid w:val="00C078A8"/>
    <w:rsid w:val="00C129E2"/>
    <w:rsid w:val="00C139C9"/>
    <w:rsid w:val="00C177E0"/>
    <w:rsid w:val="00C20823"/>
    <w:rsid w:val="00C217D7"/>
    <w:rsid w:val="00C25135"/>
    <w:rsid w:val="00C267E6"/>
    <w:rsid w:val="00C35E34"/>
    <w:rsid w:val="00C35F01"/>
    <w:rsid w:val="00C36F8B"/>
    <w:rsid w:val="00C50A59"/>
    <w:rsid w:val="00C523B5"/>
    <w:rsid w:val="00C52CE5"/>
    <w:rsid w:val="00C546F7"/>
    <w:rsid w:val="00C5767A"/>
    <w:rsid w:val="00C66DEA"/>
    <w:rsid w:val="00C71398"/>
    <w:rsid w:val="00C716DE"/>
    <w:rsid w:val="00C73615"/>
    <w:rsid w:val="00C75A81"/>
    <w:rsid w:val="00C7610A"/>
    <w:rsid w:val="00C8040D"/>
    <w:rsid w:val="00C80534"/>
    <w:rsid w:val="00C839D3"/>
    <w:rsid w:val="00C8460F"/>
    <w:rsid w:val="00C85CA2"/>
    <w:rsid w:val="00C87859"/>
    <w:rsid w:val="00C90BA2"/>
    <w:rsid w:val="00C96455"/>
    <w:rsid w:val="00C96687"/>
    <w:rsid w:val="00CA2BC2"/>
    <w:rsid w:val="00CA4A8F"/>
    <w:rsid w:val="00CA4FA4"/>
    <w:rsid w:val="00CB1DF1"/>
    <w:rsid w:val="00CB435E"/>
    <w:rsid w:val="00CB4DC3"/>
    <w:rsid w:val="00CB69F1"/>
    <w:rsid w:val="00CC02BF"/>
    <w:rsid w:val="00CC1FE3"/>
    <w:rsid w:val="00CC2895"/>
    <w:rsid w:val="00CC4559"/>
    <w:rsid w:val="00CD1C97"/>
    <w:rsid w:val="00CD3ABE"/>
    <w:rsid w:val="00CE1D1D"/>
    <w:rsid w:val="00CE212F"/>
    <w:rsid w:val="00CE2342"/>
    <w:rsid w:val="00CE6E37"/>
    <w:rsid w:val="00CF6935"/>
    <w:rsid w:val="00CF70AF"/>
    <w:rsid w:val="00D036DA"/>
    <w:rsid w:val="00D04555"/>
    <w:rsid w:val="00D05B45"/>
    <w:rsid w:val="00D13668"/>
    <w:rsid w:val="00D14969"/>
    <w:rsid w:val="00D1642A"/>
    <w:rsid w:val="00D21EF9"/>
    <w:rsid w:val="00D2282C"/>
    <w:rsid w:val="00D244B6"/>
    <w:rsid w:val="00D27A74"/>
    <w:rsid w:val="00D4383E"/>
    <w:rsid w:val="00D4445E"/>
    <w:rsid w:val="00D50F50"/>
    <w:rsid w:val="00D51654"/>
    <w:rsid w:val="00D5255A"/>
    <w:rsid w:val="00D52F5F"/>
    <w:rsid w:val="00D54FA9"/>
    <w:rsid w:val="00D566AF"/>
    <w:rsid w:val="00D566EA"/>
    <w:rsid w:val="00D60DF1"/>
    <w:rsid w:val="00D60E15"/>
    <w:rsid w:val="00D626CF"/>
    <w:rsid w:val="00D70D0F"/>
    <w:rsid w:val="00D74DB5"/>
    <w:rsid w:val="00D80D5B"/>
    <w:rsid w:val="00D81484"/>
    <w:rsid w:val="00D82C37"/>
    <w:rsid w:val="00D863F5"/>
    <w:rsid w:val="00D91E54"/>
    <w:rsid w:val="00D951C7"/>
    <w:rsid w:val="00DA0C7A"/>
    <w:rsid w:val="00DB1BC4"/>
    <w:rsid w:val="00DB3C75"/>
    <w:rsid w:val="00DB60C2"/>
    <w:rsid w:val="00DC3D11"/>
    <w:rsid w:val="00DC4500"/>
    <w:rsid w:val="00DD0F57"/>
    <w:rsid w:val="00DD4466"/>
    <w:rsid w:val="00DD48F9"/>
    <w:rsid w:val="00DF0830"/>
    <w:rsid w:val="00DF2FD8"/>
    <w:rsid w:val="00DF339A"/>
    <w:rsid w:val="00DF5233"/>
    <w:rsid w:val="00DF658A"/>
    <w:rsid w:val="00DF76D4"/>
    <w:rsid w:val="00E01B47"/>
    <w:rsid w:val="00E05D75"/>
    <w:rsid w:val="00E11E5F"/>
    <w:rsid w:val="00E137B3"/>
    <w:rsid w:val="00E15DA2"/>
    <w:rsid w:val="00E16A1A"/>
    <w:rsid w:val="00E21A6C"/>
    <w:rsid w:val="00E24285"/>
    <w:rsid w:val="00E309B6"/>
    <w:rsid w:val="00E3736F"/>
    <w:rsid w:val="00E40384"/>
    <w:rsid w:val="00E40EB3"/>
    <w:rsid w:val="00E4302E"/>
    <w:rsid w:val="00E44E8D"/>
    <w:rsid w:val="00E568D4"/>
    <w:rsid w:val="00E6398A"/>
    <w:rsid w:val="00E85468"/>
    <w:rsid w:val="00EA0381"/>
    <w:rsid w:val="00EA08E1"/>
    <w:rsid w:val="00EA7F46"/>
    <w:rsid w:val="00EB0ED0"/>
    <w:rsid w:val="00EB48B9"/>
    <w:rsid w:val="00EC32CC"/>
    <w:rsid w:val="00ED0106"/>
    <w:rsid w:val="00ED087C"/>
    <w:rsid w:val="00ED4B62"/>
    <w:rsid w:val="00ED5E8C"/>
    <w:rsid w:val="00EE640F"/>
    <w:rsid w:val="00F02EF6"/>
    <w:rsid w:val="00F04E60"/>
    <w:rsid w:val="00F072C8"/>
    <w:rsid w:val="00F15B42"/>
    <w:rsid w:val="00F16939"/>
    <w:rsid w:val="00F23091"/>
    <w:rsid w:val="00F25BE0"/>
    <w:rsid w:val="00F27496"/>
    <w:rsid w:val="00F32DA5"/>
    <w:rsid w:val="00F333CE"/>
    <w:rsid w:val="00F47540"/>
    <w:rsid w:val="00F475E2"/>
    <w:rsid w:val="00F52610"/>
    <w:rsid w:val="00F57940"/>
    <w:rsid w:val="00F62E77"/>
    <w:rsid w:val="00F63C4D"/>
    <w:rsid w:val="00F64EE8"/>
    <w:rsid w:val="00F70098"/>
    <w:rsid w:val="00F7398B"/>
    <w:rsid w:val="00F76E54"/>
    <w:rsid w:val="00F7728E"/>
    <w:rsid w:val="00F82167"/>
    <w:rsid w:val="00F849A1"/>
    <w:rsid w:val="00F84D44"/>
    <w:rsid w:val="00F95415"/>
    <w:rsid w:val="00FA08D9"/>
    <w:rsid w:val="00FA22A2"/>
    <w:rsid w:val="00FA6251"/>
    <w:rsid w:val="00FB6A35"/>
    <w:rsid w:val="00FC518A"/>
    <w:rsid w:val="00FC5C19"/>
    <w:rsid w:val="00FD22BD"/>
    <w:rsid w:val="00FD747D"/>
    <w:rsid w:val="00FE5789"/>
    <w:rsid w:val="00FE59C6"/>
    <w:rsid w:val="00FF09B4"/>
    <w:rsid w:val="00FF19A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4DAE47"/>
  <w15:docId w15:val="{A070C760-7E0C-4D13-9D37-146B8D046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9A7"/>
    <w:rPr>
      <w:sz w:val="24"/>
      <w:szCs w:val="24"/>
      <w:lang w:val="fr-FR" w:eastAsia="fr-FR"/>
    </w:rPr>
  </w:style>
  <w:style w:type="paragraph" w:styleId="Heading1">
    <w:name w:val="heading 1"/>
    <w:basedOn w:val="Normal"/>
    <w:next w:val="Normal"/>
    <w:link w:val="Heading1Char"/>
    <w:qFormat/>
    <w:rsid w:val="004869A7"/>
    <w:pPr>
      <w:keepNext/>
      <w:jc w:val="center"/>
      <w:outlineLvl w:val="0"/>
    </w:pPr>
    <w:rPr>
      <w:rFonts w:ascii="Arial" w:hAnsi="Arial" w:cs="Arial"/>
      <w:b/>
      <w:bCs/>
      <w:sz w:val="28"/>
      <w:lang w:val="en-GB"/>
    </w:rPr>
  </w:style>
  <w:style w:type="paragraph" w:styleId="Heading2">
    <w:name w:val="heading 2"/>
    <w:basedOn w:val="Normal"/>
    <w:next w:val="Normal"/>
    <w:qFormat/>
    <w:rsid w:val="004869A7"/>
    <w:pPr>
      <w:keepNext/>
      <w:jc w:val="center"/>
      <w:outlineLvl w:val="1"/>
    </w:pPr>
    <w:rPr>
      <w:rFonts w:ascii="Arial" w:hAnsi="Arial" w:cs="Arial"/>
      <w:b/>
      <w:bCs/>
      <w:u w:val="single"/>
      <w:lang w:val="en-GB"/>
    </w:rPr>
  </w:style>
  <w:style w:type="paragraph" w:styleId="Heading4">
    <w:name w:val="heading 4"/>
    <w:basedOn w:val="Normal"/>
    <w:next w:val="Normal"/>
    <w:link w:val="Heading4Char"/>
    <w:semiHidden/>
    <w:unhideWhenUsed/>
    <w:qFormat/>
    <w:rsid w:val="006B1FAD"/>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A6251"/>
    <w:pPr>
      <w:tabs>
        <w:tab w:val="center" w:pos="4536"/>
        <w:tab w:val="right" w:pos="9072"/>
      </w:tabs>
    </w:pPr>
  </w:style>
  <w:style w:type="character" w:customStyle="1" w:styleId="HeaderChar">
    <w:name w:val="Header Char"/>
    <w:basedOn w:val="DefaultParagraphFont"/>
    <w:link w:val="Header"/>
    <w:rsid w:val="00FA6251"/>
    <w:rPr>
      <w:sz w:val="24"/>
      <w:szCs w:val="24"/>
      <w:lang w:val="fr-FR" w:eastAsia="fr-FR"/>
    </w:rPr>
  </w:style>
  <w:style w:type="paragraph" w:styleId="Footer">
    <w:name w:val="footer"/>
    <w:basedOn w:val="Normal"/>
    <w:link w:val="FooterChar"/>
    <w:uiPriority w:val="99"/>
    <w:rsid w:val="00FA6251"/>
    <w:pPr>
      <w:tabs>
        <w:tab w:val="center" w:pos="4536"/>
        <w:tab w:val="right" w:pos="9072"/>
      </w:tabs>
    </w:pPr>
  </w:style>
  <w:style w:type="character" w:customStyle="1" w:styleId="FooterChar">
    <w:name w:val="Footer Char"/>
    <w:basedOn w:val="DefaultParagraphFont"/>
    <w:link w:val="Footer"/>
    <w:uiPriority w:val="99"/>
    <w:rsid w:val="00FA6251"/>
    <w:rPr>
      <w:sz w:val="24"/>
      <w:szCs w:val="24"/>
      <w:lang w:val="fr-FR" w:eastAsia="fr-FR"/>
    </w:rPr>
  </w:style>
  <w:style w:type="character" w:styleId="Hyperlink">
    <w:name w:val="Hyperlink"/>
    <w:basedOn w:val="DefaultParagraphFont"/>
    <w:uiPriority w:val="99"/>
    <w:rsid w:val="00FA6251"/>
    <w:rPr>
      <w:color w:val="0000FF"/>
      <w:u w:val="single"/>
    </w:rPr>
  </w:style>
  <w:style w:type="paragraph" w:styleId="ListParagraph">
    <w:name w:val="List Paragraph"/>
    <w:basedOn w:val="Normal"/>
    <w:uiPriority w:val="34"/>
    <w:qFormat/>
    <w:rsid w:val="003252E9"/>
    <w:pPr>
      <w:ind w:left="720"/>
    </w:pPr>
    <w:rPr>
      <w:rFonts w:ascii="Calibri" w:eastAsia="Calibri" w:hAnsi="Calibri"/>
      <w:sz w:val="22"/>
      <w:szCs w:val="22"/>
      <w:lang w:val="fr-BE" w:eastAsia="fr-BE"/>
    </w:rPr>
  </w:style>
  <w:style w:type="table" w:styleId="TableGrid">
    <w:name w:val="Table Grid"/>
    <w:basedOn w:val="TableNormal"/>
    <w:rsid w:val="004376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7398B"/>
    <w:rPr>
      <w:rFonts w:ascii="Tahoma" w:hAnsi="Tahoma" w:cs="Tahoma"/>
      <w:sz w:val="16"/>
      <w:szCs w:val="16"/>
    </w:rPr>
  </w:style>
  <w:style w:type="character" w:customStyle="1" w:styleId="BalloonTextChar">
    <w:name w:val="Balloon Text Char"/>
    <w:basedOn w:val="DefaultParagraphFont"/>
    <w:link w:val="BalloonText"/>
    <w:rsid w:val="00F7398B"/>
    <w:rPr>
      <w:rFonts w:ascii="Tahoma" w:hAnsi="Tahoma" w:cs="Tahoma"/>
      <w:sz w:val="16"/>
      <w:szCs w:val="16"/>
    </w:rPr>
  </w:style>
  <w:style w:type="character" w:styleId="PlaceholderText">
    <w:name w:val="Placeholder Text"/>
    <w:basedOn w:val="DefaultParagraphFont"/>
    <w:uiPriority w:val="99"/>
    <w:semiHidden/>
    <w:rsid w:val="004060D8"/>
    <w:rPr>
      <w:color w:val="808080"/>
    </w:rPr>
  </w:style>
  <w:style w:type="character" w:customStyle="1" w:styleId="commissionlabel1">
    <w:name w:val="commission_label1"/>
    <w:basedOn w:val="DefaultParagraphFont"/>
    <w:rsid w:val="0039732C"/>
    <w:rPr>
      <w:b/>
      <w:bCs/>
      <w:color w:val="FFFFFF"/>
      <w:sz w:val="15"/>
      <w:szCs w:val="15"/>
      <w:shd w:val="clear" w:color="auto" w:fill="DE5F2C"/>
    </w:rPr>
  </w:style>
  <w:style w:type="paragraph" w:styleId="NormalWeb">
    <w:name w:val="Normal (Web)"/>
    <w:basedOn w:val="Normal"/>
    <w:uiPriority w:val="99"/>
    <w:unhideWhenUsed/>
    <w:rsid w:val="00310CBD"/>
    <w:pPr>
      <w:spacing w:before="100" w:beforeAutospacing="1" w:after="100" w:afterAutospacing="1"/>
    </w:pPr>
    <w:rPr>
      <w:lang w:val="fr-BE" w:eastAsia="fr-BE"/>
    </w:rPr>
  </w:style>
  <w:style w:type="character" w:customStyle="1" w:styleId="Heading4Char">
    <w:name w:val="Heading 4 Char"/>
    <w:basedOn w:val="DefaultParagraphFont"/>
    <w:link w:val="Heading4"/>
    <w:semiHidden/>
    <w:rsid w:val="006B1FAD"/>
    <w:rPr>
      <w:rFonts w:ascii="Cambria" w:eastAsia="Times New Roman" w:hAnsi="Cambria" w:cs="Times New Roman"/>
      <w:b/>
      <w:bCs/>
      <w:i/>
      <w:iCs/>
      <w:color w:val="4F81BD"/>
      <w:sz w:val="24"/>
      <w:szCs w:val="24"/>
      <w:lang w:val="fr-FR" w:eastAsia="fr-FR"/>
    </w:rPr>
  </w:style>
  <w:style w:type="paragraph" w:customStyle="1" w:styleId="h4">
    <w:name w:val="h4"/>
    <w:basedOn w:val="Normal"/>
    <w:uiPriority w:val="99"/>
    <w:rsid w:val="007D3E53"/>
    <w:pPr>
      <w:spacing w:before="100" w:beforeAutospacing="1" w:after="100" w:afterAutospacing="1" w:line="270" w:lineRule="atLeast"/>
    </w:pPr>
    <w:rPr>
      <w:rFonts w:eastAsia="Calibri"/>
      <w:sz w:val="23"/>
      <w:szCs w:val="23"/>
      <w:lang w:val="en-GB" w:eastAsia="en-GB"/>
    </w:rPr>
  </w:style>
  <w:style w:type="character" w:styleId="Strong">
    <w:name w:val="Strong"/>
    <w:basedOn w:val="DefaultParagraphFont"/>
    <w:uiPriority w:val="22"/>
    <w:qFormat/>
    <w:rsid w:val="00064216"/>
    <w:rPr>
      <w:b/>
      <w:bCs/>
    </w:rPr>
  </w:style>
  <w:style w:type="character" w:styleId="FollowedHyperlink">
    <w:name w:val="FollowedHyperlink"/>
    <w:basedOn w:val="DefaultParagraphFont"/>
    <w:rsid w:val="00CB435E"/>
    <w:rPr>
      <w:color w:val="800080" w:themeColor="followedHyperlink"/>
      <w:u w:val="single"/>
    </w:rPr>
  </w:style>
  <w:style w:type="character" w:styleId="CommentReference">
    <w:name w:val="annotation reference"/>
    <w:basedOn w:val="DefaultParagraphFont"/>
    <w:semiHidden/>
    <w:unhideWhenUsed/>
    <w:rsid w:val="00A34C62"/>
    <w:rPr>
      <w:sz w:val="16"/>
      <w:szCs w:val="16"/>
    </w:rPr>
  </w:style>
  <w:style w:type="paragraph" w:styleId="CommentText">
    <w:name w:val="annotation text"/>
    <w:basedOn w:val="Normal"/>
    <w:link w:val="CommentTextChar"/>
    <w:semiHidden/>
    <w:unhideWhenUsed/>
    <w:rsid w:val="00A34C62"/>
    <w:rPr>
      <w:sz w:val="20"/>
      <w:szCs w:val="20"/>
    </w:rPr>
  </w:style>
  <w:style w:type="character" w:customStyle="1" w:styleId="CommentTextChar">
    <w:name w:val="Comment Text Char"/>
    <w:basedOn w:val="DefaultParagraphFont"/>
    <w:link w:val="CommentText"/>
    <w:semiHidden/>
    <w:rsid w:val="00A34C62"/>
    <w:rPr>
      <w:lang w:val="fr-FR" w:eastAsia="fr-FR"/>
    </w:rPr>
  </w:style>
  <w:style w:type="paragraph" w:styleId="CommentSubject">
    <w:name w:val="annotation subject"/>
    <w:basedOn w:val="CommentText"/>
    <w:next w:val="CommentText"/>
    <w:link w:val="CommentSubjectChar"/>
    <w:semiHidden/>
    <w:unhideWhenUsed/>
    <w:rsid w:val="00A34C62"/>
    <w:rPr>
      <w:b/>
      <w:bCs/>
    </w:rPr>
  </w:style>
  <w:style w:type="character" w:customStyle="1" w:styleId="CommentSubjectChar">
    <w:name w:val="Comment Subject Char"/>
    <w:basedOn w:val="CommentTextChar"/>
    <w:link w:val="CommentSubject"/>
    <w:semiHidden/>
    <w:rsid w:val="00A34C62"/>
    <w:rPr>
      <w:b/>
      <w:bCs/>
      <w:lang w:val="fr-FR" w:eastAsia="fr-FR"/>
    </w:rPr>
  </w:style>
  <w:style w:type="character" w:customStyle="1" w:styleId="Heading1Char">
    <w:name w:val="Heading 1 Char"/>
    <w:basedOn w:val="DefaultParagraphFont"/>
    <w:link w:val="Heading1"/>
    <w:rsid w:val="00A14DCD"/>
    <w:rPr>
      <w:rFonts w:ascii="Arial" w:hAnsi="Arial" w:cs="Arial"/>
      <w:b/>
      <w:bCs/>
      <w:sz w:val="28"/>
      <w:szCs w:val="24"/>
      <w:lang w:eastAsia="fr-FR"/>
    </w:rPr>
  </w:style>
  <w:style w:type="paragraph" w:styleId="TOC1">
    <w:name w:val="toc 1"/>
    <w:basedOn w:val="Normal"/>
    <w:next w:val="Normal"/>
    <w:autoRedefine/>
    <w:uiPriority w:val="39"/>
    <w:rsid w:val="005F1D22"/>
    <w:rPr>
      <w:sz w:val="22"/>
    </w:rPr>
  </w:style>
  <w:style w:type="paragraph" w:styleId="TOC2">
    <w:name w:val="toc 2"/>
    <w:basedOn w:val="Normal"/>
    <w:next w:val="Normal"/>
    <w:autoRedefine/>
    <w:uiPriority w:val="39"/>
    <w:rsid w:val="005F1D22"/>
    <w:pPr>
      <w:spacing w:after="100"/>
      <w:ind w:left="2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5091">
      <w:bodyDiv w:val="1"/>
      <w:marLeft w:val="0"/>
      <w:marRight w:val="0"/>
      <w:marTop w:val="0"/>
      <w:marBottom w:val="0"/>
      <w:divBdr>
        <w:top w:val="none" w:sz="0" w:space="0" w:color="auto"/>
        <w:left w:val="none" w:sz="0" w:space="0" w:color="auto"/>
        <w:bottom w:val="none" w:sz="0" w:space="0" w:color="auto"/>
        <w:right w:val="none" w:sz="0" w:space="0" w:color="auto"/>
      </w:divBdr>
      <w:divsChild>
        <w:div w:id="979843035">
          <w:marLeft w:val="288"/>
          <w:marRight w:val="0"/>
          <w:marTop w:val="0"/>
          <w:marBottom w:val="0"/>
          <w:divBdr>
            <w:top w:val="none" w:sz="0" w:space="0" w:color="auto"/>
            <w:left w:val="none" w:sz="0" w:space="0" w:color="auto"/>
            <w:bottom w:val="none" w:sz="0" w:space="0" w:color="auto"/>
            <w:right w:val="none" w:sz="0" w:space="0" w:color="auto"/>
          </w:divBdr>
        </w:div>
        <w:div w:id="1230774193">
          <w:marLeft w:val="288"/>
          <w:marRight w:val="0"/>
          <w:marTop w:val="0"/>
          <w:marBottom w:val="0"/>
          <w:divBdr>
            <w:top w:val="none" w:sz="0" w:space="0" w:color="auto"/>
            <w:left w:val="none" w:sz="0" w:space="0" w:color="auto"/>
            <w:bottom w:val="none" w:sz="0" w:space="0" w:color="auto"/>
            <w:right w:val="none" w:sz="0" w:space="0" w:color="auto"/>
          </w:divBdr>
        </w:div>
        <w:div w:id="1413742728">
          <w:marLeft w:val="850"/>
          <w:marRight w:val="0"/>
          <w:marTop w:val="0"/>
          <w:marBottom w:val="0"/>
          <w:divBdr>
            <w:top w:val="none" w:sz="0" w:space="0" w:color="auto"/>
            <w:left w:val="none" w:sz="0" w:space="0" w:color="auto"/>
            <w:bottom w:val="none" w:sz="0" w:space="0" w:color="auto"/>
            <w:right w:val="none" w:sz="0" w:space="0" w:color="auto"/>
          </w:divBdr>
        </w:div>
        <w:div w:id="1707827871">
          <w:marLeft w:val="288"/>
          <w:marRight w:val="0"/>
          <w:marTop w:val="0"/>
          <w:marBottom w:val="0"/>
          <w:divBdr>
            <w:top w:val="none" w:sz="0" w:space="0" w:color="auto"/>
            <w:left w:val="none" w:sz="0" w:space="0" w:color="auto"/>
            <w:bottom w:val="none" w:sz="0" w:space="0" w:color="auto"/>
            <w:right w:val="none" w:sz="0" w:space="0" w:color="auto"/>
          </w:divBdr>
        </w:div>
        <w:div w:id="1728918807">
          <w:marLeft w:val="850"/>
          <w:marRight w:val="0"/>
          <w:marTop w:val="0"/>
          <w:marBottom w:val="0"/>
          <w:divBdr>
            <w:top w:val="none" w:sz="0" w:space="0" w:color="auto"/>
            <w:left w:val="none" w:sz="0" w:space="0" w:color="auto"/>
            <w:bottom w:val="none" w:sz="0" w:space="0" w:color="auto"/>
            <w:right w:val="none" w:sz="0" w:space="0" w:color="auto"/>
          </w:divBdr>
        </w:div>
      </w:divsChild>
    </w:div>
    <w:div w:id="6253610">
      <w:bodyDiv w:val="1"/>
      <w:marLeft w:val="0"/>
      <w:marRight w:val="0"/>
      <w:marTop w:val="0"/>
      <w:marBottom w:val="0"/>
      <w:divBdr>
        <w:top w:val="none" w:sz="0" w:space="0" w:color="auto"/>
        <w:left w:val="none" w:sz="0" w:space="0" w:color="auto"/>
        <w:bottom w:val="none" w:sz="0" w:space="0" w:color="auto"/>
        <w:right w:val="none" w:sz="0" w:space="0" w:color="auto"/>
      </w:divBdr>
      <w:divsChild>
        <w:div w:id="1909923148">
          <w:marLeft w:val="547"/>
          <w:marRight w:val="0"/>
          <w:marTop w:val="134"/>
          <w:marBottom w:val="0"/>
          <w:divBdr>
            <w:top w:val="none" w:sz="0" w:space="0" w:color="auto"/>
            <w:left w:val="none" w:sz="0" w:space="0" w:color="auto"/>
            <w:bottom w:val="none" w:sz="0" w:space="0" w:color="auto"/>
            <w:right w:val="none" w:sz="0" w:space="0" w:color="auto"/>
          </w:divBdr>
        </w:div>
      </w:divsChild>
    </w:div>
    <w:div w:id="20131441">
      <w:bodyDiv w:val="1"/>
      <w:marLeft w:val="0"/>
      <w:marRight w:val="0"/>
      <w:marTop w:val="0"/>
      <w:marBottom w:val="0"/>
      <w:divBdr>
        <w:top w:val="none" w:sz="0" w:space="0" w:color="auto"/>
        <w:left w:val="none" w:sz="0" w:space="0" w:color="auto"/>
        <w:bottom w:val="none" w:sz="0" w:space="0" w:color="auto"/>
        <w:right w:val="none" w:sz="0" w:space="0" w:color="auto"/>
      </w:divBdr>
    </w:div>
    <w:div w:id="65961696">
      <w:bodyDiv w:val="1"/>
      <w:marLeft w:val="0"/>
      <w:marRight w:val="0"/>
      <w:marTop w:val="0"/>
      <w:marBottom w:val="0"/>
      <w:divBdr>
        <w:top w:val="none" w:sz="0" w:space="0" w:color="auto"/>
        <w:left w:val="none" w:sz="0" w:space="0" w:color="auto"/>
        <w:bottom w:val="none" w:sz="0" w:space="0" w:color="auto"/>
        <w:right w:val="none" w:sz="0" w:space="0" w:color="auto"/>
      </w:divBdr>
      <w:divsChild>
        <w:div w:id="897394594">
          <w:marLeft w:val="864"/>
          <w:marRight w:val="0"/>
          <w:marTop w:val="50"/>
          <w:marBottom w:val="0"/>
          <w:divBdr>
            <w:top w:val="none" w:sz="0" w:space="0" w:color="auto"/>
            <w:left w:val="none" w:sz="0" w:space="0" w:color="auto"/>
            <w:bottom w:val="none" w:sz="0" w:space="0" w:color="auto"/>
            <w:right w:val="none" w:sz="0" w:space="0" w:color="auto"/>
          </w:divBdr>
        </w:div>
        <w:div w:id="1070034119">
          <w:marLeft w:val="864"/>
          <w:marRight w:val="0"/>
          <w:marTop w:val="50"/>
          <w:marBottom w:val="0"/>
          <w:divBdr>
            <w:top w:val="none" w:sz="0" w:space="0" w:color="auto"/>
            <w:left w:val="none" w:sz="0" w:space="0" w:color="auto"/>
            <w:bottom w:val="none" w:sz="0" w:space="0" w:color="auto"/>
            <w:right w:val="none" w:sz="0" w:space="0" w:color="auto"/>
          </w:divBdr>
        </w:div>
        <w:div w:id="1677153988">
          <w:marLeft w:val="864"/>
          <w:marRight w:val="0"/>
          <w:marTop w:val="50"/>
          <w:marBottom w:val="0"/>
          <w:divBdr>
            <w:top w:val="none" w:sz="0" w:space="0" w:color="auto"/>
            <w:left w:val="none" w:sz="0" w:space="0" w:color="auto"/>
            <w:bottom w:val="none" w:sz="0" w:space="0" w:color="auto"/>
            <w:right w:val="none" w:sz="0" w:space="0" w:color="auto"/>
          </w:divBdr>
        </w:div>
      </w:divsChild>
    </w:div>
    <w:div w:id="74061600">
      <w:bodyDiv w:val="1"/>
      <w:marLeft w:val="0"/>
      <w:marRight w:val="0"/>
      <w:marTop w:val="0"/>
      <w:marBottom w:val="0"/>
      <w:divBdr>
        <w:top w:val="none" w:sz="0" w:space="0" w:color="auto"/>
        <w:left w:val="none" w:sz="0" w:space="0" w:color="auto"/>
        <w:bottom w:val="none" w:sz="0" w:space="0" w:color="auto"/>
        <w:right w:val="none" w:sz="0" w:space="0" w:color="auto"/>
      </w:divBdr>
      <w:divsChild>
        <w:div w:id="6908421">
          <w:marLeft w:val="1166"/>
          <w:marRight w:val="0"/>
          <w:marTop w:val="96"/>
          <w:marBottom w:val="0"/>
          <w:divBdr>
            <w:top w:val="none" w:sz="0" w:space="0" w:color="auto"/>
            <w:left w:val="none" w:sz="0" w:space="0" w:color="auto"/>
            <w:bottom w:val="none" w:sz="0" w:space="0" w:color="auto"/>
            <w:right w:val="none" w:sz="0" w:space="0" w:color="auto"/>
          </w:divBdr>
        </w:div>
        <w:div w:id="115754162">
          <w:marLeft w:val="547"/>
          <w:marRight w:val="0"/>
          <w:marTop w:val="115"/>
          <w:marBottom w:val="0"/>
          <w:divBdr>
            <w:top w:val="none" w:sz="0" w:space="0" w:color="auto"/>
            <w:left w:val="none" w:sz="0" w:space="0" w:color="auto"/>
            <w:bottom w:val="none" w:sz="0" w:space="0" w:color="auto"/>
            <w:right w:val="none" w:sz="0" w:space="0" w:color="auto"/>
          </w:divBdr>
        </w:div>
        <w:div w:id="162667257">
          <w:marLeft w:val="547"/>
          <w:marRight w:val="0"/>
          <w:marTop w:val="115"/>
          <w:marBottom w:val="0"/>
          <w:divBdr>
            <w:top w:val="none" w:sz="0" w:space="0" w:color="auto"/>
            <w:left w:val="none" w:sz="0" w:space="0" w:color="auto"/>
            <w:bottom w:val="none" w:sz="0" w:space="0" w:color="auto"/>
            <w:right w:val="none" w:sz="0" w:space="0" w:color="auto"/>
          </w:divBdr>
        </w:div>
        <w:div w:id="187528369">
          <w:marLeft w:val="1166"/>
          <w:marRight w:val="0"/>
          <w:marTop w:val="96"/>
          <w:marBottom w:val="0"/>
          <w:divBdr>
            <w:top w:val="none" w:sz="0" w:space="0" w:color="auto"/>
            <w:left w:val="none" w:sz="0" w:space="0" w:color="auto"/>
            <w:bottom w:val="none" w:sz="0" w:space="0" w:color="auto"/>
            <w:right w:val="none" w:sz="0" w:space="0" w:color="auto"/>
          </w:divBdr>
        </w:div>
        <w:div w:id="1133212673">
          <w:marLeft w:val="547"/>
          <w:marRight w:val="0"/>
          <w:marTop w:val="115"/>
          <w:marBottom w:val="0"/>
          <w:divBdr>
            <w:top w:val="none" w:sz="0" w:space="0" w:color="auto"/>
            <w:left w:val="none" w:sz="0" w:space="0" w:color="auto"/>
            <w:bottom w:val="none" w:sz="0" w:space="0" w:color="auto"/>
            <w:right w:val="none" w:sz="0" w:space="0" w:color="auto"/>
          </w:divBdr>
        </w:div>
        <w:div w:id="1427118802">
          <w:marLeft w:val="1166"/>
          <w:marRight w:val="0"/>
          <w:marTop w:val="96"/>
          <w:marBottom w:val="0"/>
          <w:divBdr>
            <w:top w:val="none" w:sz="0" w:space="0" w:color="auto"/>
            <w:left w:val="none" w:sz="0" w:space="0" w:color="auto"/>
            <w:bottom w:val="none" w:sz="0" w:space="0" w:color="auto"/>
            <w:right w:val="none" w:sz="0" w:space="0" w:color="auto"/>
          </w:divBdr>
        </w:div>
        <w:div w:id="1904171748">
          <w:marLeft w:val="1166"/>
          <w:marRight w:val="0"/>
          <w:marTop w:val="96"/>
          <w:marBottom w:val="0"/>
          <w:divBdr>
            <w:top w:val="none" w:sz="0" w:space="0" w:color="auto"/>
            <w:left w:val="none" w:sz="0" w:space="0" w:color="auto"/>
            <w:bottom w:val="none" w:sz="0" w:space="0" w:color="auto"/>
            <w:right w:val="none" w:sz="0" w:space="0" w:color="auto"/>
          </w:divBdr>
        </w:div>
      </w:divsChild>
    </w:div>
    <w:div w:id="96757900">
      <w:bodyDiv w:val="1"/>
      <w:marLeft w:val="0"/>
      <w:marRight w:val="0"/>
      <w:marTop w:val="0"/>
      <w:marBottom w:val="0"/>
      <w:divBdr>
        <w:top w:val="none" w:sz="0" w:space="0" w:color="auto"/>
        <w:left w:val="none" w:sz="0" w:space="0" w:color="auto"/>
        <w:bottom w:val="none" w:sz="0" w:space="0" w:color="auto"/>
        <w:right w:val="none" w:sz="0" w:space="0" w:color="auto"/>
      </w:divBdr>
    </w:div>
    <w:div w:id="108012581">
      <w:bodyDiv w:val="1"/>
      <w:marLeft w:val="0"/>
      <w:marRight w:val="0"/>
      <w:marTop w:val="0"/>
      <w:marBottom w:val="0"/>
      <w:divBdr>
        <w:top w:val="none" w:sz="0" w:space="0" w:color="auto"/>
        <w:left w:val="none" w:sz="0" w:space="0" w:color="auto"/>
        <w:bottom w:val="none" w:sz="0" w:space="0" w:color="auto"/>
        <w:right w:val="none" w:sz="0" w:space="0" w:color="auto"/>
      </w:divBdr>
    </w:div>
    <w:div w:id="119155687">
      <w:bodyDiv w:val="1"/>
      <w:marLeft w:val="0"/>
      <w:marRight w:val="0"/>
      <w:marTop w:val="0"/>
      <w:marBottom w:val="0"/>
      <w:divBdr>
        <w:top w:val="none" w:sz="0" w:space="0" w:color="auto"/>
        <w:left w:val="none" w:sz="0" w:space="0" w:color="auto"/>
        <w:bottom w:val="none" w:sz="0" w:space="0" w:color="auto"/>
        <w:right w:val="none" w:sz="0" w:space="0" w:color="auto"/>
      </w:divBdr>
    </w:div>
    <w:div w:id="119224286">
      <w:bodyDiv w:val="1"/>
      <w:marLeft w:val="0"/>
      <w:marRight w:val="0"/>
      <w:marTop w:val="0"/>
      <w:marBottom w:val="0"/>
      <w:divBdr>
        <w:top w:val="none" w:sz="0" w:space="0" w:color="auto"/>
        <w:left w:val="none" w:sz="0" w:space="0" w:color="auto"/>
        <w:bottom w:val="none" w:sz="0" w:space="0" w:color="auto"/>
        <w:right w:val="none" w:sz="0" w:space="0" w:color="auto"/>
      </w:divBdr>
      <w:divsChild>
        <w:div w:id="1284726645">
          <w:marLeft w:val="418"/>
          <w:marRight w:val="0"/>
          <w:marTop w:val="50"/>
          <w:marBottom w:val="0"/>
          <w:divBdr>
            <w:top w:val="none" w:sz="0" w:space="0" w:color="auto"/>
            <w:left w:val="none" w:sz="0" w:space="0" w:color="auto"/>
            <w:bottom w:val="none" w:sz="0" w:space="0" w:color="auto"/>
            <w:right w:val="none" w:sz="0" w:space="0" w:color="auto"/>
          </w:divBdr>
        </w:div>
        <w:div w:id="154150298">
          <w:marLeft w:val="418"/>
          <w:marRight w:val="0"/>
          <w:marTop w:val="50"/>
          <w:marBottom w:val="0"/>
          <w:divBdr>
            <w:top w:val="none" w:sz="0" w:space="0" w:color="auto"/>
            <w:left w:val="none" w:sz="0" w:space="0" w:color="auto"/>
            <w:bottom w:val="none" w:sz="0" w:space="0" w:color="auto"/>
            <w:right w:val="none" w:sz="0" w:space="0" w:color="auto"/>
          </w:divBdr>
        </w:div>
        <w:div w:id="2011134522">
          <w:marLeft w:val="418"/>
          <w:marRight w:val="0"/>
          <w:marTop w:val="50"/>
          <w:marBottom w:val="0"/>
          <w:divBdr>
            <w:top w:val="none" w:sz="0" w:space="0" w:color="auto"/>
            <w:left w:val="none" w:sz="0" w:space="0" w:color="auto"/>
            <w:bottom w:val="none" w:sz="0" w:space="0" w:color="auto"/>
            <w:right w:val="none" w:sz="0" w:space="0" w:color="auto"/>
          </w:divBdr>
        </w:div>
        <w:div w:id="2045903010">
          <w:marLeft w:val="418"/>
          <w:marRight w:val="0"/>
          <w:marTop w:val="50"/>
          <w:marBottom w:val="0"/>
          <w:divBdr>
            <w:top w:val="none" w:sz="0" w:space="0" w:color="auto"/>
            <w:left w:val="none" w:sz="0" w:space="0" w:color="auto"/>
            <w:bottom w:val="none" w:sz="0" w:space="0" w:color="auto"/>
            <w:right w:val="none" w:sz="0" w:space="0" w:color="auto"/>
          </w:divBdr>
        </w:div>
        <w:div w:id="1873808404">
          <w:marLeft w:val="418"/>
          <w:marRight w:val="0"/>
          <w:marTop w:val="50"/>
          <w:marBottom w:val="0"/>
          <w:divBdr>
            <w:top w:val="none" w:sz="0" w:space="0" w:color="auto"/>
            <w:left w:val="none" w:sz="0" w:space="0" w:color="auto"/>
            <w:bottom w:val="none" w:sz="0" w:space="0" w:color="auto"/>
            <w:right w:val="none" w:sz="0" w:space="0" w:color="auto"/>
          </w:divBdr>
        </w:div>
        <w:div w:id="1096053592">
          <w:marLeft w:val="418"/>
          <w:marRight w:val="0"/>
          <w:marTop w:val="50"/>
          <w:marBottom w:val="0"/>
          <w:divBdr>
            <w:top w:val="none" w:sz="0" w:space="0" w:color="auto"/>
            <w:left w:val="none" w:sz="0" w:space="0" w:color="auto"/>
            <w:bottom w:val="none" w:sz="0" w:space="0" w:color="auto"/>
            <w:right w:val="none" w:sz="0" w:space="0" w:color="auto"/>
          </w:divBdr>
        </w:div>
        <w:div w:id="1810785714">
          <w:marLeft w:val="418"/>
          <w:marRight w:val="0"/>
          <w:marTop w:val="50"/>
          <w:marBottom w:val="0"/>
          <w:divBdr>
            <w:top w:val="none" w:sz="0" w:space="0" w:color="auto"/>
            <w:left w:val="none" w:sz="0" w:space="0" w:color="auto"/>
            <w:bottom w:val="none" w:sz="0" w:space="0" w:color="auto"/>
            <w:right w:val="none" w:sz="0" w:space="0" w:color="auto"/>
          </w:divBdr>
        </w:div>
      </w:divsChild>
    </w:div>
    <w:div w:id="141969329">
      <w:bodyDiv w:val="1"/>
      <w:marLeft w:val="0"/>
      <w:marRight w:val="0"/>
      <w:marTop w:val="0"/>
      <w:marBottom w:val="0"/>
      <w:divBdr>
        <w:top w:val="none" w:sz="0" w:space="0" w:color="auto"/>
        <w:left w:val="none" w:sz="0" w:space="0" w:color="auto"/>
        <w:bottom w:val="none" w:sz="0" w:space="0" w:color="auto"/>
        <w:right w:val="none" w:sz="0" w:space="0" w:color="auto"/>
      </w:divBdr>
    </w:div>
    <w:div w:id="152184639">
      <w:bodyDiv w:val="1"/>
      <w:marLeft w:val="0"/>
      <w:marRight w:val="0"/>
      <w:marTop w:val="0"/>
      <w:marBottom w:val="0"/>
      <w:divBdr>
        <w:top w:val="none" w:sz="0" w:space="0" w:color="auto"/>
        <w:left w:val="none" w:sz="0" w:space="0" w:color="auto"/>
        <w:bottom w:val="none" w:sz="0" w:space="0" w:color="auto"/>
        <w:right w:val="none" w:sz="0" w:space="0" w:color="auto"/>
      </w:divBdr>
    </w:div>
    <w:div w:id="154418519">
      <w:bodyDiv w:val="1"/>
      <w:marLeft w:val="0"/>
      <w:marRight w:val="0"/>
      <w:marTop w:val="0"/>
      <w:marBottom w:val="0"/>
      <w:divBdr>
        <w:top w:val="none" w:sz="0" w:space="0" w:color="auto"/>
        <w:left w:val="none" w:sz="0" w:space="0" w:color="auto"/>
        <w:bottom w:val="none" w:sz="0" w:space="0" w:color="auto"/>
        <w:right w:val="none" w:sz="0" w:space="0" w:color="auto"/>
      </w:divBdr>
      <w:divsChild>
        <w:div w:id="504980940">
          <w:marLeft w:val="418"/>
          <w:marRight w:val="0"/>
          <w:marTop w:val="50"/>
          <w:marBottom w:val="0"/>
          <w:divBdr>
            <w:top w:val="none" w:sz="0" w:space="0" w:color="auto"/>
            <w:left w:val="none" w:sz="0" w:space="0" w:color="auto"/>
            <w:bottom w:val="none" w:sz="0" w:space="0" w:color="auto"/>
            <w:right w:val="none" w:sz="0" w:space="0" w:color="auto"/>
          </w:divBdr>
        </w:div>
        <w:div w:id="548300928">
          <w:marLeft w:val="418"/>
          <w:marRight w:val="0"/>
          <w:marTop w:val="50"/>
          <w:marBottom w:val="0"/>
          <w:divBdr>
            <w:top w:val="none" w:sz="0" w:space="0" w:color="auto"/>
            <w:left w:val="none" w:sz="0" w:space="0" w:color="auto"/>
            <w:bottom w:val="none" w:sz="0" w:space="0" w:color="auto"/>
            <w:right w:val="none" w:sz="0" w:space="0" w:color="auto"/>
          </w:divBdr>
        </w:div>
        <w:div w:id="808207198">
          <w:marLeft w:val="418"/>
          <w:marRight w:val="0"/>
          <w:marTop w:val="50"/>
          <w:marBottom w:val="0"/>
          <w:divBdr>
            <w:top w:val="none" w:sz="0" w:space="0" w:color="auto"/>
            <w:left w:val="none" w:sz="0" w:space="0" w:color="auto"/>
            <w:bottom w:val="none" w:sz="0" w:space="0" w:color="auto"/>
            <w:right w:val="none" w:sz="0" w:space="0" w:color="auto"/>
          </w:divBdr>
        </w:div>
        <w:div w:id="392778034">
          <w:marLeft w:val="418"/>
          <w:marRight w:val="0"/>
          <w:marTop w:val="50"/>
          <w:marBottom w:val="0"/>
          <w:divBdr>
            <w:top w:val="none" w:sz="0" w:space="0" w:color="auto"/>
            <w:left w:val="none" w:sz="0" w:space="0" w:color="auto"/>
            <w:bottom w:val="none" w:sz="0" w:space="0" w:color="auto"/>
            <w:right w:val="none" w:sz="0" w:space="0" w:color="auto"/>
          </w:divBdr>
        </w:div>
      </w:divsChild>
    </w:div>
    <w:div w:id="155264992">
      <w:bodyDiv w:val="1"/>
      <w:marLeft w:val="0"/>
      <w:marRight w:val="0"/>
      <w:marTop w:val="0"/>
      <w:marBottom w:val="0"/>
      <w:divBdr>
        <w:top w:val="none" w:sz="0" w:space="0" w:color="auto"/>
        <w:left w:val="none" w:sz="0" w:space="0" w:color="auto"/>
        <w:bottom w:val="none" w:sz="0" w:space="0" w:color="auto"/>
        <w:right w:val="none" w:sz="0" w:space="0" w:color="auto"/>
      </w:divBdr>
    </w:div>
    <w:div w:id="202711756">
      <w:bodyDiv w:val="1"/>
      <w:marLeft w:val="0"/>
      <w:marRight w:val="0"/>
      <w:marTop w:val="0"/>
      <w:marBottom w:val="0"/>
      <w:divBdr>
        <w:top w:val="none" w:sz="0" w:space="0" w:color="auto"/>
        <w:left w:val="none" w:sz="0" w:space="0" w:color="auto"/>
        <w:bottom w:val="none" w:sz="0" w:space="0" w:color="auto"/>
        <w:right w:val="none" w:sz="0" w:space="0" w:color="auto"/>
      </w:divBdr>
      <w:divsChild>
        <w:div w:id="1136067473">
          <w:marLeft w:val="850"/>
          <w:marRight w:val="0"/>
          <w:marTop w:val="0"/>
          <w:marBottom w:val="0"/>
          <w:divBdr>
            <w:top w:val="none" w:sz="0" w:space="0" w:color="auto"/>
            <w:left w:val="none" w:sz="0" w:space="0" w:color="auto"/>
            <w:bottom w:val="none" w:sz="0" w:space="0" w:color="auto"/>
            <w:right w:val="none" w:sz="0" w:space="0" w:color="auto"/>
          </w:divBdr>
        </w:div>
        <w:div w:id="1715277843">
          <w:marLeft w:val="850"/>
          <w:marRight w:val="0"/>
          <w:marTop w:val="0"/>
          <w:marBottom w:val="0"/>
          <w:divBdr>
            <w:top w:val="none" w:sz="0" w:space="0" w:color="auto"/>
            <w:left w:val="none" w:sz="0" w:space="0" w:color="auto"/>
            <w:bottom w:val="none" w:sz="0" w:space="0" w:color="auto"/>
            <w:right w:val="none" w:sz="0" w:space="0" w:color="auto"/>
          </w:divBdr>
        </w:div>
        <w:div w:id="1209418109">
          <w:marLeft w:val="850"/>
          <w:marRight w:val="0"/>
          <w:marTop w:val="0"/>
          <w:marBottom w:val="0"/>
          <w:divBdr>
            <w:top w:val="none" w:sz="0" w:space="0" w:color="auto"/>
            <w:left w:val="none" w:sz="0" w:space="0" w:color="auto"/>
            <w:bottom w:val="none" w:sz="0" w:space="0" w:color="auto"/>
            <w:right w:val="none" w:sz="0" w:space="0" w:color="auto"/>
          </w:divBdr>
        </w:div>
        <w:div w:id="1689481965">
          <w:marLeft w:val="850"/>
          <w:marRight w:val="0"/>
          <w:marTop w:val="0"/>
          <w:marBottom w:val="0"/>
          <w:divBdr>
            <w:top w:val="none" w:sz="0" w:space="0" w:color="auto"/>
            <w:left w:val="none" w:sz="0" w:space="0" w:color="auto"/>
            <w:bottom w:val="none" w:sz="0" w:space="0" w:color="auto"/>
            <w:right w:val="none" w:sz="0" w:space="0" w:color="auto"/>
          </w:divBdr>
        </w:div>
      </w:divsChild>
    </w:div>
    <w:div w:id="221327779">
      <w:bodyDiv w:val="1"/>
      <w:marLeft w:val="0"/>
      <w:marRight w:val="0"/>
      <w:marTop w:val="0"/>
      <w:marBottom w:val="0"/>
      <w:divBdr>
        <w:top w:val="none" w:sz="0" w:space="0" w:color="auto"/>
        <w:left w:val="none" w:sz="0" w:space="0" w:color="auto"/>
        <w:bottom w:val="none" w:sz="0" w:space="0" w:color="auto"/>
        <w:right w:val="none" w:sz="0" w:space="0" w:color="auto"/>
      </w:divBdr>
      <w:divsChild>
        <w:div w:id="415446523">
          <w:marLeft w:val="850"/>
          <w:marRight w:val="0"/>
          <w:marTop w:val="240"/>
          <w:marBottom w:val="0"/>
          <w:divBdr>
            <w:top w:val="none" w:sz="0" w:space="0" w:color="auto"/>
            <w:left w:val="none" w:sz="0" w:space="0" w:color="auto"/>
            <w:bottom w:val="none" w:sz="0" w:space="0" w:color="auto"/>
            <w:right w:val="none" w:sz="0" w:space="0" w:color="auto"/>
          </w:divBdr>
        </w:div>
        <w:div w:id="1889411022">
          <w:marLeft w:val="1570"/>
          <w:marRight w:val="0"/>
          <w:marTop w:val="240"/>
          <w:marBottom w:val="0"/>
          <w:divBdr>
            <w:top w:val="none" w:sz="0" w:space="0" w:color="auto"/>
            <w:left w:val="none" w:sz="0" w:space="0" w:color="auto"/>
            <w:bottom w:val="none" w:sz="0" w:space="0" w:color="auto"/>
            <w:right w:val="none" w:sz="0" w:space="0" w:color="auto"/>
          </w:divBdr>
        </w:div>
        <w:div w:id="1110204598">
          <w:marLeft w:val="1570"/>
          <w:marRight w:val="0"/>
          <w:marTop w:val="240"/>
          <w:marBottom w:val="0"/>
          <w:divBdr>
            <w:top w:val="none" w:sz="0" w:space="0" w:color="auto"/>
            <w:left w:val="none" w:sz="0" w:space="0" w:color="auto"/>
            <w:bottom w:val="none" w:sz="0" w:space="0" w:color="auto"/>
            <w:right w:val="none" w:sz="0" w:space="0" w:color="auto"/>
          </w:divBdr>
        </w:div>
        <w:div w:id="1425498692">
          <w:marLeft w:val="1570"/>
          <w:marRight w:val="0"/>
          <w:marTop w:val="240"/>
          <w:marBottom w:val="0"/>
          <w:divBdr>
            <w:top w:val="none" w:sz="0" w:space="0" w:color="auto"/>
            <w:left w:val="none" w:sz="0" w:space="0" w:color="auto"/>
            <w:bottom w:val="none" w:sz="0" w:space="0" w:color="auto"/>
            <w:right w:val="none" w:sz="0" w:space="0" w:color="auto"/>
          </w:divBdr>
        </w:div>
        <w:div w:id="2133357807">
          <w:marLeft w:val="1570"/>
          <w:marRight w:val="0"/>
          <w:marTop w:val="240"/>
          <w:marBottom w:val="0"/>
          <w:divBdr>
            <w:top w:val="none" w:sz="0" w:space="0" w:color="auto"/>
            <w:left w:val="none" w:sz="0" w:space="0" w:color="auto"/>
            <w:bottom w:val="none" w:sz="0" w:space="0" w:color="auto"/>
            <w:right w:val="none" w:sz="0" w:space="0" w:color="auto"/>
          </w:divBdr>
        </w:div>
      </w:divsChild>
    </w:div>
    <w:div w:id="228420278">
      <w:bodyDiv w:val="1"/>
      <w:marLeft w:val="0"/>
      <w:marRight w:val="0"/>
      <w:marTop w:val="0"/>
      <w:marBottom w:val="0"/>
      <w:divBdr>
        <w:top w:val="none" w:sz="0" w:space="0" w:color="auto"/>
        <w:left w:val="none" w:sz="0" w:space="0" w:color="auto"/>
        <w:bottom w:val="none" w:sz="0" w:space="0" w:color="auto"/>
        <w:right w:val="none" w:sz="0" w:space="0" w:color="auto"/>
      </w:divBdr>
      <w:divsChild>
        <w:div w:id="1889368828">
          <w:marLeft w:val="979"/>
          <w:marRight w:val="0"/>
          <w:marTop w:val="0"/>
          <w:marBottom w:val="0"/>
          <w:divBdr>
            <w:top w:val="none" w:sz="0" w:space="0" w:color="auto"/>
            <w:left w:val="none" w:sz="0" w:space="0" w:color="auto"/>
            <w:bottom w:val="none" w:sz="0" w:space="0" w:color="auto"/>
            <w:right w:val="none" w:sz="0" w:space="0" w:color="auto"/>
          </w:divBdr>
        </w:div>
        <w:div w:id="1314680416">
          <w:marLeft w:val="979"/>
          <w:marRight w:val="0"/>
          <w:marTop w:val="0"/>
          <w:marBottom w:val="0"/>
          <w:divBdr>
            <w:top w:val="none" w:sz="0" w:space="0" w:color="auto"/>
            <w:left w:val="none" w:sz="0" w:space="0" w:color="auto"/>
            <w:bottom w:val="none" w:sz="0" w:space="0" w:color="auto"/>
            <w:right w:val="none" w:sz="0" w:space="0" w:color="auto"/>
          </w:divBdr>
        </w:div>
      </w:divsChild>
    </w:div>
    <w:div w:id="256522681">
      <w:bodyDiv w:val="1"/>
      <w:marLeft w:val="0"/>
      <w:marRight w:val="0"/>
      <w:marTop w:val="0"/>
      <w:marBottom w:val="0"/>
      <w:divBdr>
        <w:top w:val="none" w:sz="0" w:space="0" w:color="auto"/>
        <w:left w:val="none" w:sz="0" w:space="0" w:color="auto"/>
        <w:bottom w:val="none" w:sz="0" w:space="0" w:color="auto"/>
        <w:right w:val="none" w:sz="0" w:space="0" w:color="auto"/>
      </w:divBdr>
    </w:div>
    <w:div w:id="263877467">
      <w:bodyDiv w:val="1"/>
      <w:marLeft w:val="0"/>
      <w:marRight w:val="0"/>
      <w:marTop w:val="0"/>
      <w:marBottom w:val="0"/>
      <w:divBdr>
        <w:top w:val="none" w:sz="0" w:space="0" w:color="auto"/>
        <w:left w:val="none" w:sz="0" w:space="0" w:color="auto"/>
        <w:bottom w:val="none" w:sz="0" w:space="0" w:color="auto"/>
        <w:right w:val="none" w:sz="0" w:space="0" w:color="auto"/>
      </w:divBdr>
      <w:divsChild>
        <w:div w:id="700738700">
          <w:marLeft w:val="1166"/>
          <w:marRight w:val="0"/>
          <w:marTop w:val="240"/>
          <w:marBottom w:val="0"/>
          <w:divBdr>
            <w:top w:val="none" w:sz="0" w:space="0" w:color="auto"/>
            <w:left w:val="none" w:sz="0" w:space="0" w:color="auto"/>
            <w:bottom w:val="none" w:sz="0" w:space="0" w:color="auto"/>
            <w:right w:val="none" w:sz="0" w:space="0" w:color="auto"/>
          </w:divBdr>
        </w:div>
        <w:div w:id="1272006021">
          <w:marLeft w:val="1166"/>
          <w:marRight w:val="0"/>
          <w:marTop w:val="240"/>
          <w:marBottom w:val="0"/>
          <w:divBdr>
            <w:top w:val="none" w:sz="0" w:space="0" w:color="auto"/>
            <w:left w:val="none" w:sz="0" w:space="0" w:color="auto"/>
            <w:bottom w:val="none" w:sz="0" w:space="0" w:color="auto"/>
            <w:right w:val="none" w:sz="0" w:space="0" w:color="auto"/>
          </w:divBdr>
        </w:div>
        <w:div w:id="1646395517">
          <w:marLeft w:val="1166"/>
          <w:marRight w:val="0"/>
          <w:marTop w:val="240"/>
          <w:marBottom w:val="0"/>
          <w:divBdr>
            <w:top w:val="none" w:sz="0" w:space="0" w:color="auto"/>
            <w:left w:val="none" w:sz="0" w:space="0" w:color="auto"/>
            <w:bottom w:val="none" w:sz="0" w:space="0" w:color="auto"/>
            <w:right w:val="none" w:sz="0" w:space="0" w:color="auto"/>
          </w:divBdr>
        </w:div>
        <w:div w:id="1958483473">
          <w:marLeft w:val="1166"/>
          <w:marRight w:val="0"/>
          <w:marTop w:val="240"/>
          <w:marBottom w:val="0"/>
          <w:divBdr>
            <w:top w:val="none" w:sz="0" w:space="0" w:color="auto"/>
            <w:left w:val="none" w:sz="0" w:space="0" w:color="auto"/>
            <w:bottom w:val="none" w:sz="0" w:space="0" w:color="auto"/>
            <w:right w:val="none" w:sz="0" w:space="0" w:color="auto"/>
          </w:divBdr>
        </w:div>
      </w:divsChild>
    </w:div>
    <w:div w:id="279994645">
      <w:bodyDiv w:val="1"/>
      <w:marLeft w:val="0"/>
      <w:marRight w:val="0"/>
      <w:marTop w:val="0"/>
      <w:marBottom w:val="0"/>
      <w:divBdr>
        <w:top w:val="none" w:sz="0" w:space="0" w:color="auto"/>
        <w:left w:val="none" w:sz="0" w:space="0" w:color="auto"/>
        <w:bottom w:val="none" w:sz="0" w:space="0" w:color="auto"/>
        <w:right w:val="none" w:sz="0" w:space="0" w:color="auto"/>
      </w:divBdr>
    </w:div>
    <w:div w:id="287780678">
      <w:bodyDiv w:val="1"/>
      <w:marLeft w:val="0"/>
      <w:marRight w:val="0"/>
      <w:marTop w:val="0"/>
      <w:marBottom w:val="0"/>
      <w:divBdr>
        <w:top w:val="none" w:sz="0" w:space="0" w:color="auto"/>
        <w:left w:val="none" w:sz="0" w:space="0" w:color="auto"/>
        <w:bottom w:val="none" w:sz="0" w:space="0" w:color="auto"/>
        <w:right w:val="none" w:sz="0" w:space="0" w:color="auto"/>
      </w:divBdr>
      <w:divsChild>
        <w:div w:id="235822408">
          <w:marLeft w:val="979"/>
          <w:marRight w:val="0"/>
          <w:marTop w:val="0"/>
          <w:marBottom w:val="0"/>
          <w:divBdr>
            <w:top w:val="none" w:sz="0" w:space="0" w:color="auto"/>
            <w:left w:val="none" w:sz="0" w:space="0" w:color="auto"/>
            <w:bottom w:val="none" w:sz="0" w:space="0" w:color="auto"/>
            <w:right w:val="none" w:sz="0" w:space="0" w:color="auto"/>
          </w:divBdr>
        </w:div>
        <w:div w:id="1828355552">
          <w:marLeft w:val="979"/>
          <w:marRight w:val="0"/>
          <w:marTop w:val="0"/>
          <w:marBottom w:val="0"/>
          <w:divBdr>
            <w:top w:val="none" w:sz="0" w:space="0" w:color="auto"/>
            <w:left w:val="none" w:sz="0" w:space="0" w:color="auto"/>
            <w:bottom w:val="none" w:sz="0" w:space="0" w:color="auto"/>
            <w:right w:val="none" w:sz="0" w:space="0" w:color="auto"/>
          </w:divBdr>
        </w:div>
        <w:div w:id="421338328">
          <w:marLeft w:val="979"/>
          <w:marRight w:val="0"/>
          <w:marTop w:val="0"/>
          <w:marBottom w:val="0"/>
          <w:divBdr>
            <w:top w:val="none" w:sz="0" w:space="0" w:color="auto"/>
            <w:left w:val="none" w:sz="0" w:space="0" w:color="auto"/>
            <w:bottom w:val="none" w:sz="0" w:space="0" w:color="auto"/>
            <w:right w:val="none" w:sz="0" w:space="0" w:color="auto"/>
          </w:divBdr>
        </w:div>
      </w:divsChild>
    </w:div>
    <w:div w:id="306326641">
      <w:bodyDiv w:val="1"/>
      <w:marLeft w:val="0"/>
      <w:marRight w:val="0"/>
      <w:marTop w:val="0"/>
      <w:marBottom w:val="0"/>
      <w:divBdr>
        <w:top w:val="none" w:sz="0" w:space="0" w:color="auto"/>
        <w:left w:val="none" w:sz="0" w:space="0" w:color="auto"/>
        <w:bottom w:val="none" w:sz="0" w:space="0" w:color="auto"/>
        <w:right w:val="none" w:sz="0" w:space="0" w:color="auto"/>
      </w:divBdr>
    </w:div>
    <w:div w:id="311177351">
      <w:bodyDiv w:val="1"/>
      <w:marLeft w:val="0"/>
      <w:marRight w:val="0"/>
      <w:marTop w:val="0"/>
      <w:marBottom w:val="0"/>
      <w:divBdr>
        <w:top w:val="none" w:sz="0" w:space="0" w:color="auto"/>
        <w:left w:val="none" w:sz="0" w:space="0" w:color="auto"/>
        <w:bottom w:val="none" w:sz="0" w:space="0" w:color="auto"/>
        <w:right w:val="none" w:sz="0" w:space="0" w:color="auto"/>
      </w:divBdr>
      <w:divsChild>
        <w:div w:id="1355231744">
          <w:marLeft w:val="418"/>
          <w:marRight w:val="0"/>
          <w:marTop w:val="50"/>
          <w:marBottom w:val="0"/>
          <w:divBdr>
            <w:top w:val="none" w:sz="0" w:space="0" w:color="auto"/>
            <w:left w:val="none" w:sz="0" w:space="0" w:color="auto"/>
            <w:bottom w:val="none" w:sz="0" w:space="0" w:color="auto"/>
            <w:right w:val="none" w:sz="0" w:space="0" w:color="auto"/>
          </w:divBdr>
        </w:div>
        <w:div w:id="840849654">
          <w:marLeft w:val="418"/>
          <w:marRight w:val="0"/>
          <w:marTop w:val="50"/>
          <w:marBottom w:val="0"/>
          <w:divBdr>
            <w:top w:val="none" w:sz="0" w:space="0" w:color="auto"/>
            <w:left w:val="none" w:sz="0" w:space="0" w:color="auto"/>
            <w:bottom w:val="none" w:sz="0" w:space="0" w:color="auto"/>
            <w:right w:val="none" w:sz="0" w:space="0" w:color="auto"/>
          </w:divBdr>
        </w:div>
        <w:div w:id="183788138">
          <w:marLeft w:val="418"/>
          <w:marRight w:val="0"/>
          <w:marTop w:val="50"/>
          <w:marBottom w:val="0"/>
          <w:divBdr>
            <w:top w:val="none" w:sz="0" w:space="0" w:color="auto"/>
            <w:left w:val="none" w:sz="0" w:space="0" w:color="auto"/>
            <w:bottom w:val="none" w:sz="0" w:space="0" w:color="auto"/>
            <w:right w:val="none" w:sz="0" w:space="0" w:color="auto"/>
          </w:divBdr>
        </w:div>
      </w:divsChild>
    </w:div>
    <w:div w:id="325090305">
      <w:bodyDiv w:val="1"/>
      <w:marLeft w:val="0"/>
      <w:marRight w:val="0"/>
      <w:marTop w:val="0"/>
      <w:marBottom w:val="0"/>
      <w:divBdr>
        <w:top w:val="none" w:sz="0" w:space="0" w:color="auto"/>
        <w:left w:val="none" w:sz="0" w:space="0" w:color="auto"/>
        <w:bottom w:val="none" w:sz="0" w:space="0" w:color="auto"/>
        <w:right w:val="none" w:sz="0" w:space="0" w:color="auto"/>
      </w:divBdr>
      <w:divsChild>
        <w:div w:id="1208418966">
          <w:marLeft w:val="850"/>
          <w:marRight w:val="0"/>
          <w:marTop w:val="240"/>
          <w:marBottom w:val="0"/>
          <w:divBdr>
            <w:top w:val="none" w:sz="0" w:space="0" w:color="auto"/>
            <w:left w:val="none" w:sz="0" w:space="0" w:color="auto"/>
            <w:bottom w:val="none" w:sz="0" w:space="0" w:color="auto"/>
            <w:right w:val="none" w:sz="0" w:space="0" w:color="auto"/>
          </w:divBdr>
        </w:div>
        <w:div w:id="789402343">
          <w:marLeft w:val="850"/>
          <w:marRight w:val="0"/>
          <w:marTop w:val="240"/>
          <w:marBottom w:val="0"/>
          <w:divBdr>
            <w:top w:val="none" w:sz="0" w:space="0" w:color="auto"/>
            <w:left w:val="none" w:sz="0" w:space="0" w:color="auto"/>
            <w:bottom w:val="none" w:sz="0" w:space="0" w:color="auto"/>
            <w:right w:val="none" w:sz="0" w:space="0" w:color="auto"/>
          </w:divBdr>
        </w:div>
        <w:div w:id="1995527858">
          <w:marLeft w:val="1570"/>
          <w:marRight w:val="0"/>
          <w:marTop w:val="240"/>
          <w:marBottom w:val="0"/>
          <w:divBdr>
            <w:top w:val="none" w:sz="0" w:space="0" w:color="auto"/>
            <w:left w:val="none" w:sz="0" w:space="0" w:color="auto"/>
            <w:bottom w:val="none" w:sz="0" w:space="0" w:color="auto"/>
            <w:right w:val="none" w:sz="0" w:space="0" w:color="auto"/>
          </w:divBdr>
        </w:div>
        <w:div w:id="59717174">
          <w:marLeft w:val="1570"/>
          <w:marRight w:val="0"/>
          <w:marTop w:val="240"/>
          <w:marBottom w:val="0"/>
          <w:divBdr>
            <w:top w:val="none" w:sz="0" w:space="0" w:color="auto"/>
            <w:left w:val="none" w:sz="0" w:space="0" w:color="auto"/>
            <w:bottom w:val="none" w:sz="0" w:space="0" w:color="auto"/>
            <w:right w:val="none" w:sz="0" w:space="0" w:color="auto"/>
          </w:divBdr>
        </w:div>
        <w:div w:id="1265187638">
          <w:marLeft w:val="1570"/>
          <w:marRight w:val="0"/>
          <w:marTop w:val="240"/>
          <w:marBottom w:val="0"/>
          <w:divBdr>
            <w:top w:val="none" w:sz="0" w:space="0" w:color="auto"/>
            <w:left w:val="none" w:sz="0" w:space="0" w:color="auto"/>
            <w:bottom w:val="none" w:sz="0" w:space="0" w:color="auto"/>
            <w:right w:val="none" w:sz="0" w:space="0" w:color="auto"/>
          </w:divBdr>
        </w:div>
        <w:div w:id="813958251">
          <w:marLeft w:val="1570"/>
          <w:marRight w:val="0"/>
          <w:marTop w:val="240"/>
          <w:marBottom w:val="0"/>
          <w:divBdr>
            <w:top w:val="none" w:sz="0" w:space="0" w:color="auto"/>
            <w:left w:val="none" w:sz="0" w:space="0" w:color="auto"/>
            <w:bottom w:val="none" w:sz="0" w:space="0" w:color="auto"/>
            <w:right w:val="none" w:sz="0" w:space="0" w:color="auto"/>
          </w:divBdr>
        </w:div>
      </w:divsChild>
    </w:div>
    <w:div w:id="383406479">
      <w:bodyDiv w:val="1"/>
      <w:marLeft w:val="0"/>
      <w:marRight w:val="0"/>
      <w:marTop w:val="0"/>
      <w:marBottom w:val="0"/>
      <w:divBdr>
        <w:top w:val="none" w:sz="0" w:space="0" w:color="auto"/>
        <w:left w:val="none" w:sz="0" w:space="0" w:color="auto"/>
        <w:bottom w:val="none" w:sz="0" w:space="0" w:color="auto"/>
        <w:right w:val="none" w:sz="0" w:space="0" w:color="auto"/>
      </w:divBdr>
      <w:divsChild>
        <w:div w:id="913012827">
          <w:marLeft w:val="547"/>
          <w:marRight w:val="0"/>
          <w:marTop w:val="0"/>
          <w:marBottom w:val="0"/>
          <w:divBdr>
            <w:top w:val="none" w:sz="0" w:space="0" w:color="auto"/>
            <w:left w:val="none" w:sz="0" w:space="0" w:color="auto"/>
            <w:bottom w:val="none" w:sz="0" w:space="0" w:color="auto"/>
            <w:right w:val="none" w:sz="0" w:space="0" w:color="auto"/>
          </w:divBdr>
        </w:div>
        <w:div w:id="1799104879">
          <w:marLeft w:val="547"/>
          <w:marRight w:val="0"/>
          <w:marTop w:val="0"/>
          <w:marBottom w:val="0"/>
          <w:divBdr>
            <w:top w:val="none" w:sz="0" w:space="0" w:color="auto"/>
            <w:left w:val="none" w:sz="0" w:space="0" w:color="auto"/>
            <w:bottom w:val="none" w:sz="0" w:space="0" w:color="auto"/>
            <w:right w:val="none" w:sz="0" w:space="0" w:color="auto"/>
          </w:divBdr>
        </w:div>
      </w:divsChild>
    </w:div>
    <w:div w:id="426343707">
      <w:bodyDiv w:val="1"/>
      <w:marLeft w:val="0"/>
      <w:marRight w:val="0"/>
      <w:marTop w:val="0"/>
      <w:marBottom w:val="0"/>
      <w:divBdr>
        <w:top w:val="none" w:sz="0" w:space="0" w:color="auto"/>
        <w:left w:val="none" w:sz="0" w:space="0" w:color="auto"/>
        <w:bottom w:val="none" w:sz="0" w:space="0" w:color="auto"/>
        <w:right w:val="none" w:sz="0" w:space="0" w:color="auto"/>
      </w:divBdr>
      <w:divsChild>
        <w:div w:id="88745581">
          <w:marLeft w:val="547"/>
          <w:marRight w:val="0"/>
          <w:marTop w:val="154"/>
          <w:marBottom w:val="0"/>
          <w:divBdr>
            <w:top w:val="none" w:sz="0" w:space="0" w:color="auto"/>
            <w:left w:val="none" w:sz="0" w:space="0" w:color="auto"/>
            <w:bottom w:val="none" w:sz="0" w:space="0" w:color="auto"/>
            <w:right w:val="none" w:sz="0" w:space="0" w:color="auto"/>
          </w:divBdr>
        </w:div>
        <w:div w:id="880165663">
          <w:marLeft w:val="547"/>
          <w:marRight w:val="0"/>
          <w:marTop w:val="154"/>
          <w:marBottom w:val="0"/>
          <w:divBdr>
            <w:top w:val="none" w:sz="0" w:space="0" w:color="auto"/>
            <w:left w:val="none" w:sz="0" w:space="0" w:color="auto"/>
            <w:bottom w:val="none" w:sz="0" w:space="0" w:color="auto"/>
            <w:right w:val="none" w:sz="0" w:space="0" w:color="auto"/>
          </w:divBdr>
        </w:div>
        <w:div w:id="1322654595">
          <w:marLeft w:val="547"/>
          <w:marRight w:val="0"/>
          <w:marTop w:val="154"/>
          <w:marBottom w:val="0"/>
          <w:divBdr>
            <w:top w:val="none" w:sz="0" w:space="0" w:color="auto"/>
            <w:left w:val="none" w:sz="0" w:space="0" w:color="auto"/>
            <w:bottom w:val="none" w:sz="0" w:space="0" w:color="auto"/>
            <w:right w:val="none" w:sz="0" w:space="0" w:color="auto"/>
          </w:divBdr>
        </w:div>
        <w:div w:id="1988971654">
          <w:marLeft w:val="547"/>
          <w:marRight w:val="0"/>
          <w:marTop w:val="154"/>
          <w:marBottom w:val="0"/>
          <w:divBdr>
            <w:top w:val="none" w:sz="0" w:space="0" w:color="auto"/>
            <w:left w:val="none" w:sz="0" w:space="0" w:color="auto"/>
            <w:bottom w:val="none" w:sz="0" w:space="0" w:color="auto"/>
            <w:right w:val="none" w:sz="0" w:space="0" w:color="auto"/>
          </w:divBdr>
        </w:div>
      </w:divsChild>
    </w:div>
    <w:div w:id="434137677">
      <w:bodyDiv w:val="1"/>
      <w:marLeft w:val="0"/>
      <w:marRight w:val="0"/>
      <w:marTop w:val="0"/>
      <w:marBottom w:val="0"/>
      <w:divBdr>
        <w:top w:val="none" w:sz="0" w:space="0" w:color="auto"/>
        <w:left w:val="none" w:sz="0" w:space="0" w:color="auto"/>
        <w:bottom w:val="none" w:sz="0" w:space="0" w:color="auto"/>
        <w:right w:val="none" w:sz="0" w:space="0" w:color="auto"/>
      </w:divBdr>
    </w:div>
    <w:div w:id="460610403">
      <w:bodyDiv w:val="1"/>
      <w:marLeft w:val="0"/>
      <w:marRight w:val="0"/>
      <w:marTop w:val="0"/>
      <w:marBottom w:val="0"/>
      <w:divBdr>
        <w:top w:val="none" w:sz="0" w:space="0" w:color="auto"/>
        <w:left w:val="none" w:sz="0" w:space="0" w:color="auto"/>
        <w:bottom w:val="none" w:sz="0" w:space="0" w:color="auto"/>
        <w:right w:val="none" w:sz="0" w:space="0" w:color="auto"/>
      </w:divBdr>
      <w:divsChild>
        <w:div w:id="1424036691">
          <w:marLeft w:val="979"/>
          <w:marRight w:val="0"/>
          <w:marTop w:val="0"/>
          <w:marBottom w:val="240"/>
          <w:divBdr>
            <w:top w:val="none" w:sz="0" w:space="0" w:color="auto"/>
            <w:left w:val="none" w:sz="0" w:space="0" w:color="auto"/>
            <w:bottom w:val="none" w:sz="0" w:space="0" w:color="auto"/>
            <w:right w:val="none" w:sz="0" w:space="0" w:color="auto"/>
          </w:divBdr>
        </w:div>
        <w:div w:id="1665012408">
          <w:marLeft w:val="979"/>
          <w:marRight w:val="0"/>
          <w:marTop w:val="0"/>
          <w:marBottom w:val="240"/>
          <w:divBdr>
            <w:top w:val="none" w:sz="0" w:space="0" w:color="auto"/>
            <w:left w:val="none" w:sz="0" w:space="0" w:color="auto"/>
            <w:bottom w:val="none" w:sz="0" w:space="0" w:color="auto"/>
            <w:right w:val="none" w:sz="0" w:space="0" w:color="auto"/>
          </w:divBdr>
        </w:div>
        <w:div w:id="769738084">
          <w:marLeft w:val="979"/>
          <w:marRight w:val="0"/>
          <w:marTop w:val="0"/>
          <w:marBottom w:val="0"/>
          <w:divBdr>
            <w:top w:val="none" w:sz="0" w:space="0" w:color="auto"/>
            <w:left w:val="none" w:sz="0" w:space="0" w:color="auto"/>
            <w:bottom w:val="none" w:sz="0" w:space="0" w:color="auto"/>
            <w:right w:val="none" w:sz="0" w:space="0" w:color="auto"/>
          </w:divBdr>
        </w:div>
      </w:divsChild>
    </w:div>
    <w:div w:id="522674894">
      <w:bodyDiv w:val="1"/>
      <w:marLeft w:val="0"/>
      <w:marRight w:val="0"/>
      <w:marTop w:val="0"/>
      <w:marBottom w:val="0"/>
      <w:divBdr>
        <w:top w:val="none" w:sz="0" w:space="0" w:color="auto"/>
        <w:left w:val="none" w:sz="0" w:space="0" w:color="auto"/>
        <w:bottom w:val="none" w:sz="0" w:space="0" w:color="auto"/>
        <w:right w:val="none" w:sz="0" w:space="0" w:color="auto"/>
      </w:divBdr>
      <w:divsChild>
        <w:div w:id="1017776753">
          <w:marLeft w:val="547"/>
          <w:marRight w:val="0"/>
          <w:marTop w:val="154"/>
          <w:marBottom w:val="0"/>
          <w:divBdr>
            <w:top w:val="none" w:sz="0" w:space="0" w:color="auto"/>
            <w:left w:val="none" w:sz="0" w:space="0" w:color="auto"/>
            <w:bottom w:val="none" w:sz="0" w:space="0" w:color="auto"/>
            <w:right w:val="none" w:sz="0" w:space="0" w:color="auto"/>
          </w:divBdr>
        </w:div>
        <w:div w:id="1890457590">
          <w:marLeft w:val="547"/>
          <w:marRight w:val="0"/>
          <w:marTop w:val="154"/>
          <w:marBottom w:val="0"/>
          <w:divBdr>
            <w:top w:val="none" w:sz="0" w:space="0" w:color="auto"/>
            <w:left w:val="none" w:sz="0" w:space="0" w:color="auto"/>
            <w:bottom w:val="none" w:sz="0" w:space="0" w:color="auto"/>
            <w:right w:val="none" w:sz="0" w:space="0" w:color="auto"/>
          </w:divBdr>
        </w:div>
      </w:divsChild>
    </w:div>
    <w:div w:id="527303423">
      <w:bodyDiv w:val="1"/>
      <w:marLeft w:val="0"/>
      <w:marRight w:val="0"/>
      <w:marTop w:val="0"/>
      <w:marBottom w:val="0"/>
      <w:divBdr>
        <w:top w:val="none" w:sz="0" w:space="0" w:color="auto"/>
        <w:left w:val="none" w:sz="0" w:space="0" w:color="auto"/>
        <w:bottom w:val="none" w:sz="0" w:space="0" w:color="auto"/>
        <w:right w:val="none" w:sz="0" w:space="0" w:color="auto"/>
      </w:divBdr>
    </w:div>
    <w:div w:id="554588621">
      <w:bodyDiv w:val="1"/>
      <w:marLeft w:val="0"/>
      <w:marRight w:val="0"/>
      <w:marTop w:val="0"/>
      <w:marBottom w:val="0"/>
      <w:divBdr>
        <w:top w:val="none" w:sz="0" w:space="0" w:color="auto"/>
        <w:left w:val="none" w:sz="0" w:space="0" w:color="auto"/>
        <w:bottom w:val="none" w:sz="0" w:space="0" w:color="auto"/>
        <w:right w:val="none" w:sz="0" w:space="0" w:color="auto"/>
      </w:divBdr>
    </w:div>
    <w:div w:id="557938663">
      <w:bodyDiv w:val="1"/>
      <w:marLeft w:val="0"/>
      <w:marRight w:val="0"/>
      <w:marTop w:val="0"/>
      <w:marBottom w:val="0"/>
      <w:divBdr>
        <w:top w:val="none" w:sz="0" w:space="0" w:color="auto"/>
        <w:left w:val="none" w:sz="0" w:space="0" w:color="auto"/>
        <w:bottom w:val="none" w:sz="0" w:space="0" w:color="auto"/>
        <w:right w:val="none" w:sz="0" w:space="0" w:color="auto"/>
      </w:divBdr>
      <w:divsChild>
        <w:div w:id="65033285">
          <w:marLeft w:val="446"/>
          <w:marRight w:val="0"/>
          <w:marTop w:val="0"/>
          <w:marBottom w:val="0"/>
          <w:divBdr>
            <w:top w:val="none" w:sz="0" w:space="0" w:color="auto"/>
            <w:left w:val="none" w:sz="0" w:space="0" w:color="auto"/>
            <w:bottom w:val="none" w:sz="0" w:space="0" w:color="auto"/>
            <w:right w:val="none" w:sz="0" w:space="0" w:color="auto"/>
          </w:divBdr>
        </w:div>
        <w:div w:id="852492693">
          <w:marLeft w:val="446"/>
          <w:marRight w:val="0"/>
          <w:marTop w:val="0"/>
          <w:marBottom w:val="0"/>
          <w:divBdr>
            <w:top w:val="none" w:sz="0" w:space="0" w:color="auto"/>
            <w:left w:val="none" w:sz="0" w:space="0" w:color="auto"/>
            <w:bottom w:val="none" w:sz="0" w:space="0" w:color="auto"/>
            <w:right w:val="none" w:sz="0" w:space="0" w:color="auto"/>
          </w:divBdr>
        </w:div>
        <w:div w:id="1957785682">
          <w:marLeft w:val="446"/>
          <w:marRight w:val="0"/>
          <w:marTop w:val="0"/>
          <w:marBottom w:val="0"/>
          <w:divBdr>
            <w:top w:val="none" w:sz="0" w:space="0" w:color="auto"/>
            <w:left w:val="none" w:sz="0" w:space="0" w:color="auto"/>
            <w:bottom w:val="none" w:sz="0" w:space="0" w:color="auto"/>
            <w:right w:val="none" w:sz="0" w:space="0" w:color="auto"/>
          </w:divBdr>
        </w:div>
        <w:div w:id="1077675951">
          <w:marLeft w:val="446"/>
          <w:marRight w:val="0"/>
          <w:marTop w:val="0"/>
          <w:marBottom w:val="0"/>
          <w:divBdr>
            <w:top w:val="none" w:sz="0" w:space="0" w:color="auto"/>
            <w:left w:val="none" w:sz="0" w:space="0" w:color="auto"/>
            <w:bottom w:val="none" w:sz="0" w:space="0" w:color="auto"/>
            <w:right w:val="none" w:sz="0" w:space="0" w:color="auto"/>
          </w:divBdr>
        </w:div>
        <w:div w:id="1387296132">
          <w:marLeft w:val="446"/>
          <w:marRight w:val="0"/>
          <w:marTop w:val="0"/>
          <w:marBottom w:val="0"/>
          <w:divBdr>
            <w:top w:val="none" w:sz="0" w:space="0" w:color="auto"/>
            <w:left w:val="none" w:sz="0" w:space="0" w:color="auto"/>
            <w:bottom w:val="none" w:sz="0" w:space="0" w:color="auto"/>
            <w:right w:val="none" w:sz="0" w:space="0" w:color="auto"/>
          </w:divBdr>
        </w:div>
        <w:div w:id="1278289620">
          <w:marLeft w:val="446"/>
          <w:marRight w:val="0"/>
          <w:marTop w:val="0"/>
          <w:marBottom w:val="0"/>
          <w:divBdr>
            <w:top w:val="none" w:sz="0" w:space="0" w:color="auto"/>
            <w:left w:val="none" w:sz="0" w:space="0" w:color="auto"/>
            <w:bottom w:val="none" w:sz="0" w:space="0" w:color="auto"/>
            <w:right w:val="none" w:sz="0" w:space="0" w:color="auto"/>
          </w:divBdr>
        </w:div>
        <w:div w:id="1784764161">
          <w:marLeft w:val="446"/>
          <w:marRight w:val="0"/>
          <w:marTop w:val="0"/>
          <w:marBottom w:val="0"/>
          <w:divBdr>
            <w:top w:val="none" w:sz="0" w:space="0" w:color="auto"/>
            <w:left w:val="none" w:sz="0" w:space="0" w:color="auto"/>
            <w:bottom w:val="none" w:sz="0" w:space="0" w:color="auto"/>
            <w:right w:val="none" w:sz="0" w:space="0" w:color="auto"/>
          </w:divBdr>
        </w:div>
        <w:div w:id="1979143788">
          <w:marLeft w:val="446"/>
          <w:marRight w:val="0"/>
          <w:marTop w:val="0"/>
          <w:marBottom w:val="0"/>
          <w:divBdr>
            <w:top w:val="none" w:sz="0" w:space="0" w:color="auto"/>
            <w:left w:val="none" w:sz="0" w:space="0" w:color="auto"/>
            <w:bottom w:val="none" w:sz="0" w:space="0" w:color="auto"/>
            <w:right w:val="none" w:sz="0" w:space="0" w:color="auto"/>
          </w:divBdr>
        </w:div>
      </w:divsChild>
    </w:div>
    <w:div w:id="563219977">
      <w:bodyDiv w:val="1"/>
      <w:marLeft w:val="0"/>
      <w:marRight w:val="0"/>
      <w:marTop w:val="0"/>
      <w:marBottom w:val="0"/>
      <w:divBdr>
        <w:top w:val="none" w:sz="0" w:space="0" w:color="auto"/>
        <w:left w:val="none" w:sz="0" w:space="0" w:color="auto"/>
        <w:bottom w:val="none" w:sz="0" w:space="0" w:color="auto"/>
        <w:right w:val="none" w:sz="0" w:space="0" w:color="auto"/>
      </w:divBdr>
      <w:divsChild>
        <w:div w:id="147597175">
          <w:marLeft w:val="850"/>
          <w:marRight w:val="0"/>
          <w:marTop w:val="240"/>
          <w:marBottom w:val="0"/>
          <w:divBdr>
            <w:top w:val="none" w:sz="0" w:space="0" w:color="auto"/>
            <w:left w:val="none" w:sz="0" w:space="0" w:color="auto"/>
            <w:bottom w:val="none" w:sz="0" w:space="0" w:color="auto"/>
            <w:right w:val="none" w:sz="0" w:space="0" w:color="auto"/>
          </w:divBdr>
        </w:div>
        <w:div w:id="1047147030">
          <w:marLeft w:val="850"/>
          <w:marRight w:val="0"/>
          <w:marTop w:val="240"/>
          <w:marBottom w:val="0"/>
          <w:divBdr>
            <w:top w:val="none" w:sz="0" w:space="0" w:color="auto"/>
            <w:left w:val="none" w:sz="0" w:space="0" w:color="auto"/>
            <w:bottom w:val="none" w:sz="0" w:space="0" w:color="auto"/>
            <w:right w:val="none" w:sz="0" w:space="0" w:color="auto"/>
          </w:divBdr>
        </w:div>
        <w:div w:id="796875461">
          <w:marLeft w:val="850"/>
          <w:marRight w:val="0"/>
          <w:marTop w:val="240"/>
          <w:marBottom w:val="0"/>
          <w:divBdr>
            <w:top w:val="none" w:sz="0" w:space="0" w:color="auto"/>
            <w:left w:val="none" w:sz="0" w:space="0" w:color="auto"/>
            <w:bottom w:val="none" w:sz="0" w:space="0" w:color="auto"/>
            <w:right w:val="none" w:sz="0" w:space="0" w:color="auto"/>
          </w:divBdr>
        </w:div>
        <w:div w:id="732460892">
          <w:marLeft w:val="850"/>
          <w:marRight w:val="0"/>
          <w:marTop w:val="240"/>
          <w:marBottom w:val="0"/>
          <w:divBdr>
            <w:top w:val="none" w:sz="0" w:space="0" w:color="auto"/>
            <w:left w:val="none" w:sz="0" w:space="0" w:color="auto"/>
            <w:bottom w:val="none" w:sz="0" w:space="0" w:color="auto"/>
            <w:right w:val="none" w:sz="0" w:space="0" w:color="auto"/>
          </w:divBdr>
        </w:div>
      </w:divsChild>
    </w:div>
    <w:div w:id="582644063">
      <w:bodyDiv w:val="1"/>
      <w:marLeft w:val="0"/>
      <w:marRight w:val="0"/>
      <w:marTop w:val="0"/>
      <w:marBottom w:val="0"/>
      <w:divBdr>
        <w:top w:val="none" w:sz="0" w:space="0" w:color="auto"/>
        <w:left w:val="none" w:sz="0" w:space="0" w:color="auto"/>
        <w:bottom w:val="none" w:sz="0" w:space="0" w:color="auto"/>
        <w:right w:val="none" w:sz="0" w:space="0" w:color="auto"/>
      </w:divBdr>
      <w:divsChild>
        <w:div w:id="319044263">
          <w:marLeft w:val="418"/>
          <w:marRight w:val="0"/>
          <w:marTop w:val="50"/>
          <w:marBottom w:val="0"/>
          <w:divBdr>
            <w:top w:val="none" w:sz="0" w:space="0" w:color="auto"/>
            <w:left w:val="none" w:sz="0" w:space="0" w:color="auto"/>
            <w:bottom w:val="none" w:sz="0" w:space="0" w:color="auto"/>
            <w:right w:val="none" w:sz="0" w:space="0" w:color="auto"/>
          </w:divBdr>
        </w:div>
        <w:div w:id="247692544">
          <w:marLeft w:val="418"/>
          <w:marRight w:val="0"/>
          <w:marTop w:val="50"/>
          <w:marBottom w:val="0"/>
          <w:divBdr>
            <w:top w:val="none" w:sz="0" w:space="0" w:color="auto"/>
            <w:left w:val="none" w:sz="0" w:space="0" w:color="auto"/>
            <w:bottom w:val="none" w:sz="0" w:space="0" w:color="auto"/>
            <w:right w:val="none" w:sz="0" w:space="0" w:color="auto"/>
          </w:divBdr>
        </w:div>
        <w:div w:id="1933005934">
          <w:marLeft w:val="418"/>
          <w:marRight w:val="0"/>
          <w:marTop w:val="50"/>
          <w:marBottom w:val="0"/>
          <w:divBdr>
            <w:top w:val="none" w:sz="0" w:space="0" w:color="auto"/>
            <w:left w:val="none" w:sz="0" w:space="0" w:color="auto"/>
            <w:bottom w:val="none" w:sz="0" w:space="0" w:color="auto"/>
            <w:right w:val="none" w:sz="0" w:space="0" w:color="auto"/>
          </w:divBdr>
        </w:div>
        <w:div w:id="1101070727">
          <w:marLeft w:val="418"/>
          <w:marRight w:val="0"/>
          <w:marTop w:val="50"/>
          <w:marBottom w:val="0"/>
          <w:divBdr>
            <w:top w:val="none" w:sz="0" w:space="0" w:color="auto"/>
            <w:left w:val="none" w:sz="0" w:space="0" w:color="auto"/>
            <w:bottom w:val="none" w:sz="0" w:space="0" w:color="auto"/>
            <w:right w:val="none" w:sz="0" w:space="0" w:color="auto"/>
          </w:divBdr>
        </w:div>
        <w:div w:id="42019873">
          <w:marLeft w:val="418"/>
          <w:marRight w:val="0"/>
          <w:marTop w:val="50"/>
          <w:marBottom w:val="0"/>
          <w:divBdr>
            <w:top w:val="none" w:sz="0" w:space="0" w:color="auto"/>
            <w:left w:val="none" w:sz="0" w:space="0" w:color="auto"/>
            <w:bottom w:val="none" w:sz="0" w:space="0" w:color="auto"/>
            <w:right w:val="none" w:sz="0" w:space="0" w:color="auto"/>
          </w:divBdr>
        </w:div>
        <w:div w:id="2005665973">
          <w:marLeft w:val="418"/>
          <w:marRight w:val="0"/>
          <w:marTop w:val="50"/>
          <w:marBottom w:val="0"/>
          <w:divBdr>
            <w:top w:val="none" w:sz="0" w:space="0" w:color="auto"/>
            <w:left w:val="none" w:sz="0" w:space="0" w:color="auto"/>
            <w:bottom w:val="none" w:sz="0" w:space="0" w:color="auto"/>
            <w:right w:val="none" w:sz="0" w:space="0" w:color="auto"/>
          </w:divBdr>
        </w:div>
      </w:divsChild>
    </w:div>
    <w:div w:id="639503255">
      <w:bodyDiv w:val="1"/>
      <w:marLeft w:val="0"/>
      <w:marRight w:val="0"/>
      <w:marTop w:val="0"/>
      <w:marBottom w:val="0"/>
      <w:divBdr>
        <w:top w:val="none" w:sz="0" w:space="0" w:color="auto"/>
        <w:left w:val="none" w:sz="0" w:space="0" w:color="auto"/>
        <w:bottom w:val="none" w:sz="0" w:space="0" w:color="auto"/>
        <w:right w:val="none" w:sz="0" w:space="0" w:color="auto"/>
      </w:divBdr>
      <w:divsChild>
        <w:div w:id="1418743080">
          <w:marLeft w:val="720"/>
          <w:marRight w:val="0"/>
          <w:marTop w:val="50"/>
          <w:marBottom w:val="0"/>
          <w:divBdr>
            <w:top w:val="none" w:sz="0" w:space="0" w:color="auto"/>
            <w:left w:val="none" w:sz="0" w:space="0" w:color="auto"/>
            <w:bottom w:val="none" w:sz="0" w:space="0" w:color="auto"/>
            <w:right w:val="none" w:sz="0" w:space="0" w:color="auto"/>
          </w:divBdr>
        </w:div>
        <w:div w:id="532227252">
          <w:marLeft w:val="1267"/>
          <w:marRight w:val="0"/>
          <w:marTop w:val="50"/>
          <w:marBottom w:val="0"/>
          <w:divBdr>
            <w:top w:val="none" w:sz="0" w:space="0" w:color="auto"/>
            <w:left w:val="none" w:sz="0" w:space="0" w:color="auto"/>
            <w:bottom w:val="none" w:sz="0" w:space="0" w:color="auto"/>
            <w:right w:val="none" w:sz="0" w:space="0" w:color="auto"/>
          </w:divBdr>
        </w:div>
        <w:div w:id="1740515959">
          <w:marLeft w:val="1267"/>
          <w:marRight w:val="0"/>
          <w:marTop w:val="50"/>
          <w:marBottom w:val="0"/>
          <w:divBdr>
            <w:top w:val="none" w:sz="0" w:space="0" w:color="auto"/>
            <w:left w:val="none" w:sz="0" w:space="0" w:color="auto"/>
            <w:bottom w:val="none" w:sz="0" w:space="0" w:color="auto"/>
            <w:right w:val="none" w:sz="0" w:space="0" w:color="auto"/>
          </w:divBdr>
        </w:div>
      </w:divsChild>
    </w:div>
    <w:div w:id="668600423">
      <w:bodyDiv w:val="1"/>
      <w:marLeft w:val="0"/>
      <w:marRight w:val="0"/>
      <w:marTop w:val="0"/>
      <w:marBottom w:val="0"/>
      <w:divBdr>
        <w:top w:val="none" w:sz="0" w:space="0" w:color="auto"/>
        <w:left w:val="none" w:sz="0" w:space="0" w:color="auto"/>
        <w:bottom w:val="none" w:sz="0" w:space="0" w:color="auto"/>
        <w:right w:val="none" w:sz="0" w:space="0" w:color="auto"/>
      </w:divBdr>
    </w:div>
    <w:div w:id="713047604">
      <w:bodyDiv w:val="1"/>
      <w:marLeft w:val="0"/>
      <w:marRight w:val="0"/>
      <w:marTop w:val="0"/>
      <w:marBottom w:val="0"/>
      <w:divBdr>
        <w:top w:val="none" w:sz="0" w:space="0" w:color="auto"/>
        <w:left w:val="none" w:sz="0" w:space="0" w:color="auto"/>
        <w:bottom w:val="none" w:sz="0" w:space="0" w:color="auto"/>
        <w:right w:val="none" w:sz="0" w:space="0" w:color="auto"/>
      </w:divBdr>
    </w:div>
    <w:div w:id="771316880">
      <w:bodyDiv w:val="1"/>
      <w:marLeft w:val="0"/>
      <w:marRight w:val="0"/>
      <w:marTop w:val="0"/>
      <w:marBottom w:val="0"/>
      <w:divBdr>
        <w:top w:val="none" w:sz="0" w:space="0" w:color="auto"/>
        <w:left w:val="none" w:sz="0" w:space="0" w:color="auto"/>
        <w:bottom w:val="none" w:sz="0" w:space="0" w:color="auto"/>
        <w:right w:val="none" w:sz="0" w:space="0" w:color="auto"/>
      </w:divBdr>
    </w:div>
    <w:div w:id="771439124">
      <w:bodyDiv w:val="1"/>
      <w:marLeft w:val="0"/>
      <w:marRight w:val="0"/>
      <w:marTop w:val="0"/>
      <w:marBottom w:val="0"/>
      <w:divBdr>
        <w:top w:val="none" w:sz="0" w:space="0" w:color="auto"/>
        <w:left w:val="none" w:sz="0" w:space="0" w:color="auto"/>
        <w:bottom w:val="none" w:sz="0" w:space="0" w:color="auto"/>
        <w:right w:val="none" w:sz="0" w:space="0" w:color="auto"/>
      </w:divBdr>
      <w:divsChild>
        <w:div w:id="583998587">
          <w:marLeft w:val="547"/>
          <w:marRight w:val="0"/>
          <w:marTop w:val="134"/>
          <w:marBottom w:val="0"/>
          <w:divBdr>
            <w:top w:val="none" w:sz="0" w:space="0" w:color="auto"/>
            <w:left w:val="none" w:sz="0" w:space="0" w:color="auto"/>
            <w:bottom w:val="none" w:sz="0" w:space="0" w:color="auto"/>
            <w:right w:val="none" w:sz="0" w:space="0" w:color="auto"/>
          </w:divBdr>
        </w:div>
        <w:div w:id="612399807">
          <w:marLeft w:val="547"/>
          <w:marRight w:val="0"/>
          <w:marTop w:val="134"/>
          <w:marBottom w:val="0"/>
          <w:divBdr>
            <w:top w:val="none" w:sz="0" w:space="0" w:color="auto"/>
            <w:left w:val="none" w:sz="0" w:space="0" w:color="auto"/>
            <w:bottom w:val="none" w:sz="0" w:space="0" w:color="auto"/>
            <w:right w:val="none" w:sz="0" w:space="0" w:color="auto"/>
          </w:divBdr>
        </w:div>
        <w:div w:id="1995639146">
          <w:marLeft w:val="547"/>
          <w:marRight w:val="0"/>
          <w:marTop w:val="134"/>
          <w:marBottom w:val="0"/>
          <w:divBdr>
            <w:top w:val="none" w:sz="0" w:space="0" w:color="auto"/>
            <w:left w:val="none" w:sz="0" w:space="0" w:color="auto"/>
            <w:bottom w:val="none" w:sz="0" w:space="0" w:color="auto"/>
            <w:right w:val="none" w:sz="0" w:space="0" w:color="auto"/>
          </w:divBdr>
        </w:div>
      </w:divsChild>
    </w:div>
    <w:div w:id="798650842">
      <w:bodyDiv w:val="1"/>
      <w:marLeft w:val="0"/>
      <w:marRight w:val="0"/>
      <w:marTop w:val="0"/>
      <w:marBottom w:val="0"/>
      <w:divBdr>
        <w:top w:val="none" w:sz="0" w:space="0" w:color="auto"/>
        <w:left w:val="none" w:sz="0" w:space="0" w:color="auto"/>
        <w:bottom w:val="none" w:sz="0" w:space="0" w:color="auto"/>
        <w:right w:val="none" w:sz="0" w:space="0" w:color="auto"/>
      </w:divBdr>
      <w:divsChild>
        <w:div w:id="36898616">
          <w:marLeft w:val="547"/>
          <w:marRight w:val="0"/>
          <w:marTop w:val="77"/>
          <w:marBottom w:val="0"/>
          <w:divBdr>
            <w:top w:val="none" w:sz="0" w:space="0" w:color="auto"/>
            <w:left w:val="none" w:sz="0" w:space="0" w:color="auto"/>
            <w:bottom w:val="none" w:sz="0" w:space="0" w:color="auto"/>
            <w:right w:val="none" w:sz="0" w:space="0" w:color="auto"/>
          </w:divBdr>
        </w:div>
        <w:div w:id="104540687">
          <w:marLeft w:val="1166"/>
          <w:marRight w:val="0"/>
          <w:marTop w:val="67"/>
          <w:marBottom w:val="0"/>
          <w:divBdr>
            <w:top w:val="none" w:sz="0" w:space="0" w:color="auto"/>
            <w:left w:val="none" w:sz="0" w:space="0" w:color="auto"/>
            <w:bottom w:val="none" w:sz="0" w:space="0" w:color="auto"/>
            <w:right w:val="none" w:sz="0" w:space="0" w:color="auto"/>
          </w:divBdr>
        </w:div>
        <w:div w:id="326981450">
          <w:marLeft w:val="1166"/>
          <w:marRight w:val="0"/>
          <w:marTop w:val="67"/>
          <w:marBottom w:val="0"/>
          <w:divBdr>
            <w:top w:val="none" w:sz="0" w:space="0" w:color="auto"/>
            <w:left w:val="none" w:sz="0" w:space="0" w:color="auto"/>
            <w:bottom w:val="none" w:sz="0" w:space="0" w:color="auto"/>
            <w:right w:val="none" w:sz="0" w:space="0" w:color="auto"/>
          </w:divBdr>
        </w:div>
        <w:div w:id="434985157">
          <w:marLeft w:val="1166"/>
          <w:marRight w:val="0"/>
          <w:marTop w:val="67"/>
          <w:marBottom w:val="0"/>
          <w:divBdr>
            <w:top w:val="none" w:sz="0" w:space="0" w:color="auto"/>
            <w:left w:val="none" w:sz="0" w:space="0" w:color="auto"/>
            <w:bottom w:val="none" w:sz="0" w:space="0" w:color="auto"/>
            <w:right w:val="none" w:sz="0" w:space="0" w:color="auto"/>
          </w:divBdr>
        </w:div>
        <w:div w:id="441539315">
          <w:marLeft w:val="1166"/>
          <w:marRight w:val="0"/>
          <w:marTop w:val="67"/>
          <w:marBottom w:val="0"/>
          <w:divBdr>
            <w:top w:val="none" w:sz="0" w:space="0" w:color="auto"/>
            <w:left w:val="none" w:sz="0" w:space="0" w:color="auto"/>
            <w:bottom w:val="none" w:sz="0" w:space="0" w:color="auto"/>
            <w:right w:val="none" w:sz="0" w:space="0" w:color="auto"/>
          </w:divBdr>
        </w:div>
        <w:div w:id="464542073">
          <w:marLeft w:val="547"/>
          <w:marRight w:val="0"/>
          <w:marTop w:val="77"/>
          <w:marBottom w:val="0"/>
          <w:divBdr>
            <w:top w:val="none" w:sz="0" w:space="0" w:color="auto"/>
            <w:left w:val="none" w:sz="0" w:space="0" w:color="auto"/>
            <w:bottom w:val="none" w:sz="0" w:space="0" w:color="auto"/>
            <w:right w:val="none" w:sz="0" w:space="0" w:color="auto"/>
          </w:divBdr>
        </w:div>
        <w:div w:id="596595741">
          <w:marLeft w:val="1166"/>
          <w:marRight w:val="0"/>
          <w:marTop w:val="67"/>
          <w:marBottom w:val="0"/>
          <w:divBdr>
            <w:top w:val="none" w:sz="0" w:space="0" w:color="auto"/>
            <w:left w:val="none" w:sz="0" w:space="0" w:color="auto"/>
            <w:bottom w:val="none" w:sz="0" w:space="0" w:color="auto"/>
            <w:right w:val="none" w:sz="0" w:space="0" w:color="auto"/>
          </w:divBdr>
        </w:div>
        <w:div w:id="744186781">
          <w:marLeft w:val="547"/>
          <w:marRight w:val="0"/>
          <w:marTop w:val="77"/>
          <w:marBottom w:val="0"/>
          <w:divBdr>
            <w:top w:val="none" w:sz="0" w:space="0" w:color="auto"/>
            <w:left w:val="none" w:sz="0" w:space="0" w:color="auto"/>
            <w:bottom w:val="none" w:sz="0" w:space="0" w:color="auto"/>
            <w:right w:val="none" w:sz="0" w:space="0" w:color="auto"/>
          </w:divBdr>
        </w:div>
        <w:div w:id="856430338">
          <w:marLeft w:val="1166"/>
          <w:marRight w:val="0"/>
          <w:marTop w:val="67"/>
          <w:marBottom w:val="0"/>
          <w:divBdr>
            <w:top w:val="none" w:sz="0" w:space="0" w:color="auto"/>
            <w:left w:val="none" w:sz="0" w:space="0" w:color="auto"/>
            <w:bottom w:val="none" w:sz="0" w:space="0" w:color="auto"/>
            <w:right w:val="none" w:sz="0" w:space="0" w:color="auto"/>
          </w:divBdr>
        </w:div>
        <w:div w:id="1186093286">
          <w:marLeft w:val="1166"/>
          <w:marRight w:val="0"/>
          <w:marTop w:val="67"/>
          <w:marBottom w:val="0"/>
          <w:divBdr>
            <w:top w:val="none" w:sz="0" w:space="0" w:color="auto"/>
            <w:left w:val="none" w:sz="0" w:space="0" w:color="auto"/>
            <w:bottom w:val="none" w:sz="0" w:space="0" w:color="auto"/>
            <w:right w:val="none" w:sz="0" w:space="0" w:color="auto"/>
          </w:divBdr>
        </w:div>
        <w:div w:id="1717004760">
          <w:marLeft w:val="547"/>
          <w:marRight w:val="0"/>
          <w:marTop w:val="77"/>
          <w:marBottom w:val="0"/>
          <w:divBdr>
            <w:top w:val="none" w:sz="0" w:space="0" w:color="auto"/>
            <w:left w:val="none" w:sz="0" w:space="0" w:color="auto"/>
            <w:bottom w:val="none" w:sz="0" w:space="0" w:color="auto"/>
            <w:right w:val="none" w:sz="0" w:space="0" w:color="auto"/>
          </w:divBdr>
        </w:div>
        <w:div w:id="1876890855">
          <w:marLeft w:val="1166"/>
          <w:marRight w:val="0"/>
          <w:marTop w:val="67"/>
          <w:marBottom w:val="0"/>
          <w:divBdr>
            <w:top w:val="none" w:sz="0" w:space="0" w:color="auto"/>
            <w:left w:val="none" w:sz="0" w:space="0" w:color="auto"/>
            <w:bottom w:val="none" w:sz="0" w:space="0" w:color="auto"/>
            <w:right w:val="none" w:sz="0" w:space="0" w:color="auto"/>
          </w:divBdr>
        </w:div>
      </w:divsChild>
    </w:div>
    <w:div w:id="806630260">
      <w:bodyDiv w:val="1"/>
      <w:marLeft w:val="0"/>
      <w:marRight w:val="0"/>
      <w:marTop w:val="0"/>
      <w:marBottom w:val="0"/>
      <w:divBdr>
        <w:top w:val="none" w:sz="0" w:space="0" w:color="auto"/>
        <w:left w:val="none" w:sz="0" w:space="0" w:color="auto"/>
        <w:bottom w:val="none" w:sz="0" w:space="0" w:color="auto"/>
        <w:right w:val="none" w:sz="0" w:space="0" w:color="auto"/>
      </w:divBdr>
      <w:divsChild>
        <w:div w:id="1015227396">
          <w:marLeft w:val="1166"/>
          <w:marRight w:val="0"/>
          <w:marTop w:val="86"/>
          <w:marBottom w:val="0"/>
          <w:divBdr>
            <w:top w:val="none" w:sz="0" w:space="0" w:color="auto"/>
            <w:left w:val="none" w:sz="0" w:space="0" w:color="auto"/>
            <w:bottom w:val="none" w:sz="0" w:space="0" w:color="auto"/>
            <w:right w:val="none" w:sz="0" w:space="0" w:color="auto"/>
          </w:divBdr>
        </w:div>
        <w:div w:id="1016268790">
          <w:marLeft w:val="1166"/>
          <w:marRight w:val="0"/>
          <w:marTop w:val="86"/>
          <w:marBottom w:val="0"/>
          <w:divBdr>
            <w:top w:val="none" w:sz="0" w:space="0" w:color="auto"/>
            <w:left w:val="none" w:sz="0" w:space="0" w:color="auto"/>
            <w:bottom w:val="none" w:sz="0" w:space="0" w:color="auto"/>
            <w:right w:val="none" w:sz="0" w:space="0" w:color="auto"/>
          </w:divBdr>
        </w:div>
        <w:div w:id="1058013469">
          <w:marLeft w:val="1166"/>
          <w:marRight w:val="0"/>
          <w:marTop w:val="86"/>
          <w:marBottom w:val="0"/>
          <w:divBdr>
            <w:top w:val="none" w:sz="0" w:space="0" w:color="auto"/>
            <w:left w:val="none" w:sz="0" w:space="0" w:color="auto"/>
            <w:bottom w:val="none" w:sz="0" w:space="0" w:color="auto"/>
            <w:right w:val="none" w:sz="0" w:space="0" w:color="auto"/>
          </w:divBdr>
        </w:div>
        <w:div w:id="1468624391">
          <w:marLeft w:val="1166"/>
          <w:marRight w:val="0"/>
          <w:marTop w:val="86"/>
          <w:marBottom w:val="0"/>
          <w:divBdr>
            <w:top w:val="none" w:sz="0" w:space="0" w:color="auto"/>
            <w:left w:val="none" w:sz="0" w:space="0" w:color="auto"/>
            <w:bottom w:val="none" w:sz="0" w:space="0" w:color="auto"/>
            <w:right w:val="none" w:sz="0" w:space="0" w:color="auto"/>
          </w:divBdr>
        </w:div>
        <w:div w:id="1741755789">
          <w:marLeft w:val="1166"/>
          <w:marRight w:val="0"/>
          <w:marTop w:val="86"/>
          <w:marBottom w:val="0"/>
          <w:divBdr>
            <w:top w:val="none" w:sz="0" w:space="0" w:color="auto"/>
            <w:left w:val="none" w:sz="0" w:space="0" w:color="auto"/>
            <w:bottom w:val="none" w:sz="0" w:space="0" w:color="auto"/>
            <w:right w:val="none" w:sz="0" w:space="0" w:color="auto"/>
          </w:divBdr>
        </w:div>
        <w:div w:id="1905295060">
          <w:marLeft w:val="547"/>
          <w:marRight w:val="0"/>
          <w:marTop w:val="96"/>
          <w:marBottom w:val="0"/>
          <w:divBdr>
            <w:top w:val="none" w:sz="0" w:space="0" w:color="auto"/>
            <w:left w:val="none" w:sz="0" w:space="0" w:color="auto"/>
            <w:bottom w:val="none" w:sz="0" w:space="0" w:color="auto"/>
            <w:right w:val="none" w:sz="0" w:space="0" w:color="auto"/>
          </w:divBdr>
        </w:div>
      </w:divsChild>
    </w:div>
    <w:div w:id="832456270">
      <w:bodyDiv w:val="1"/>
      <w:marLeft w:val="0"/>
      <w:marRight w:val="0"/>
      <w:marTop w:val="0"/>
      <w:marBottom w:val="0"/>
      <w:divBdr>
        <w:top w:val="none" w:sz="0" w:space="0" w:color="auto"/>
        <w:left w:val="none" w:sz="0" w:space="0" w:color="auto"/>
        <w:bottom w:val="none" w:sz="0" w:space="0" w:color="auto"/>
        <w:right w:val="none" w:sz="0" w:space="0" w:color="auto"/>
      </w:divBdr>
      <w:divsChild>
        <w:div w:id="1056322863">
          <w:marLeft w:val="979"/>
          <w:marRight w:val="0"/>
          <w:marTop w:val="0"/>
          <w:marBottom w:val="0"/>
          <w:divBdr>
            <w:top w:val="none" w:sz="0" w:space="0" w:color="auto"/>
            <w:left w:val="none" w:sz="0" w:space="0" w:color="auto"/>
            <w:bottom w:val="none" w:sz="0" w:space="0" w:color="auto"/>
            <w:right w:val="none" w:sz="0" w:space="0" w:color="auto"/>
          </w:divBdr>
        </w:div>
        <w:div w:id="1467240778">
          <w:marLeft w:val="979"/>
          <w:marRight w:val="0"/>
          <w:marTop w:val="0"/>
          <w:marBottom w:val="0"/>
          <w:divBdr>
            <w:top w:val="none" w:sz="0" w:space="0" w:color="auto"/>
            <w:left w:val="none" w:sz="0" w:space="0" w:color="auto"/>
            <w:bottom w:val="none" w:sz="0" w:space="0" w:color="auto"/>
            <w:right w:val="none" w:sz="0" w:space="0" w:color="auto"/>
          </w:divBdr>
        </w:div>
      </w:divsChild>
    </w:div>
    <w:div w:id="833842450">
      <w:bodyDiv w:val="1"/>
      <w:marLeft w:val="0"/>
      <w:marRight w:val="0"/>
      <w:marTop w:val="0"/>
      <w:marBottom w:val="0"/>
      <w:divBdr>
        <w:top w:val="none" w:sz="0" w:space="0" w:color="auto"/>
        <w:left w:val="none" w:sz="0" w:space="0" w:color="auto"/>
        <w:bottom w:val="none" w:sz="0" w:space="0" w:color="auto"/>
        <w:right w:val="none" w:sz="0" w:space="0" w:color="auto"/>
      </w:divBdr>
      <w:divsChild>
        <w:div w:id="2056350735">
          <w:marLeft w:val="547"/>
          <w:marRight w:val="0"/>
          <w:marTop w:val="115"/>
          <w:marBottom w:val="0"/>
          <w:divBdr>
            <w:top w:val="none" w:sz="0" w:space="0" w:color="auto"/>
            <w:left w:val="none" w:sz="0" w:space="0" w:color="auto"/>
            <w:bottom w:val="none" w:sz="0" w:space="0" w:color="auto"/>
            <w:right w:val="none" w:sz="0" w:space="0" w:color="auto"/>
          </w:divBdr>
        </w:div>
      </w:divsChild>
    </w:div>
    <w:div w:id="841622552">
      <w:bodyDiv w:val="1"/>
      <w:marLeft w:val="0"/>
      <w:marRight w:val="0"/>
      <w:marTop w:val="0"/>
      <w:marBottom w:val="0"/>
      <w:divBdr>
        <w:top w:val="none" w:sz="0" w:space="0" w:color="auto"/>
        <w:left w:val="none" w:sz="0" w:space="0" w:color="auto"/>
        <w:bottom w:val="none" w:sz="0" w:space="0" w:color="auto"/>
        <w:right w:val="none" w:sz="0" w:space="0" w:color="auto"/>
      </w:divBdr>
      <w:divsChild>
        <w:div w:id="1469935682">
          <w:marLeft w:val="720"/>
          <w:marRight w:val="0"/>
          <w:marTop w:val="50"/>
          <w:marBottom w:val="0"/>
          <w:divBdr>
            <w:top w:val="none" w:sz="0" w:space="0" w:color="auto"/>
            <w:left w:val="none" w:sz="0" w:space="0" w:color="auto"/>
            <w:bottom w:val="none" w:sz="0" w:space="0" w:color="auto"/>
            <w:right w:val="none" w:sz="0" w:space="0" w:color="auto"/>
          </w:divBdr>
        </w:div>
        <w:div w:id="499739043">
          <w:marLeft w:val="1267"/>
          <w:marRight w:val="0"/>
          <w:marTop w:val="50"/>
          <w:marBottom w:val="0"/>
          <w:divBdr>
            <w:top w:val="none" w:sz="0" w:space="0" w:color="auto"/>
            <w:left w:val="none" w:sz="0" w:space="0" w:color="auto"/>
            <w:bottom w:val="none" w:sz="0" w:space="0" w:color="auto"/>
            <w:right w:val="none" w:sz="0" w:space="0" w:color="auto"/>
          </w:divBdr>
        </w:div>
      </w:divsChild>
    </w:div>
    <w:div w:id="856651391">
      <w:bodyDiv w:val="1"/>
      <w:marLeft w:val="0"/>
      <w:marRight w:val="0"/>
      <w:marTop w:val="0"/>
      <w:marBottom w:val="0"/>
      <w:divBdr>
        <w:top w:val="none" w:sz="0" w:space="0" w:color="auto"/>
        <w:left w:val="none" w:sz="0" w:space="0" w:color="auto"/>
        <w:bottom w:val="none" w:sz="0" w:space="0" w:color="auto"/>
        <w:right w:val="none" w:sz="0" w:space="0" w:color="auto"/>
      </w:divBdr>
      <w:divsChild>
        <w:div w:id="1257708521">
          <w:marLeft w:val="979"/>
          <w:marRight w:val="0"/>
          <w:marTop w:val="0"/>
          <w:marBottom w:val="240"/>
          <w:divBdr>
            <w:top w:val="none" w:sz="0" w:space="0" w:color="auto"/>
            <w:left w:val="none" w:sz="0" w:space="0" w:color="auto"/>
            <w:bottom w:val="none" w:sz="0" w:space="0" w:color="auto"/>
            <w:right w:val="none" w:sz="0" w:space="0" w:color="auto"/>
          </w:divBdr>
        </w:div>
        <w:div w:id="1555461880">
          <w:marLeft w:val="979"/>
          <w:marRight w:val="0"/>
          <w:marTop w:val="0"/>
          <w:marBottom w:val="240"/>
          <w:divBdr>
            <w:top w:val="none" w:sz="0" w:space="0" w:color="auto"/>
            <w:left w:val="none" w:sz="0" w:space="0" w:color="auto"/>
            <w:bottom w:val="none" w:sz="0" w:space="0" w:color="auto"/>
            <w:right w:val="none" w:sz="0" w:space="0" w:color="auto"/>
          </w:divBdr>
        </w:div>
        <w:div w:id="583102393">
          <w:marLeft w:val="979"/>
          <w:marRight w:val="0"/>
          <w:marTop w:val="0"/>
          <w:marBottom w:val="0"/>
          <w:divBdr>
            <w:top w:val="none" w:sz="0" w:space="0" w:color="auto"/>
            <w:left w:val="none" w:sz="0" w:space="0" w:color="auto"/>
            <w:bottom w:val="none" w:sz="0" w:space="0" w:color="auto"/>
            <w:right w:val="none" w:sz="0" w:space="0" w:color="auto"/>
          </w:divBdr>
        </w:div>
      </w:divsChild>
    </w:div>
    <w:div w:id="863441005">
      <w:bodyDiv w:val="1"/>
      <w:marLeft w:val="0"/>
      <w:marRight w:val="0"/>
      <w:marTop w:val="0"/>
      <w:marBottom w:val="0"/>
      <w:divBdr>
        <w:top w:val="none" w:sz="0" w:space="0" w:color="auto"/>
        <w:left w:val="none" w:sz="0" w:space="0" w:color="auto"/>
        <w:bottom w:val="none" w:sz="0" w:space="0" w:color="auto"/>
        <w:right w:val="none" w:sz="0" w:space="0" w:color="auto"/>
      </w:divBdr>
      <w:divsChild>
        <w:div w:id="1563103054">
          <w:marLeft w:val="979"/>
          <w:marRight w:val="0"/>
          <w:marTop w:val="0"/>
          <w:marBottom w:val="0"/>
          <w:divBdr>
            <w:top w:val="none" w:sz="0" w:space="0" w:color="auto"/>
            <w:left w:val="none" w:sz="0" w:space="0" w:color="auto"/>
            <w:bottom w:val="none" w:sz="0" w:space="0" w:color="auto"/>
            <w:right w:val="none" w:sz="0" w:space="0" w:color="auto"/>
          </w:divBdr>
        </w:div>
        <w:div w:id="2016837148">
          <w:marLeft w:val="979"/>
          <w:marRight w:val="0"/>
          <w:marTop w:val="0"/>
          <w:marBottom w:val="0"/>
          <w:divBdr>
            <w:top w:val="none" w:sz="0" w:space="0" w:color="auto"/>
            <w:left w:val="none" w:sz="0" w:space="0" w:color="auto"/>
            <w:bottom w:val="none" w:sz="0" w:space="0" w:color="auto"/>
            <w:right w:val="none" w:sz="0" w:space="0" w:color="auto"/>
          </w:divBdr>
        </w:div>
      </w:divsChild>
    </w:div>
    <w:div w:id="884683910">
      <w:bodyDiv w:val="1"/>
      <w:marLeft w:val="0"/>
      <w:marRight w:val="0"/>
      <w:marTop w:val="0"/>
      <w:marBottom w:val="0"/>
      <w:divBdr>
        <w:top w:val="none" w:sz="0" w:space="0" w:color="auto"/>
        <w:left w:val="none" w:sz="0" w:space="0" w:color="auto"/>
        <w:bottom w:val="none" w:sz="0" w:space="0" w:color="auto"/>
        <w:right w:val="none" w:sz="0" w:space="0" w:color="auto"/>
      </w:divBdr>
      <w:divsChild>
        <w:div w:id="111749578">
          <w:marLeft w:val="72"/>
          <w:marRight w:val="0"/>
          <w:marTop w:val="0"/>
          <w:marBottom w:val="0"/>
          <w:divBdr>
            <w:top w:val="none" w:sz="0" w:space="0" w:color="auto"/>
            <w:left w:val="none" w:sz="0" w:space="0" w:color="auto"/>
            <w:bottom w:val="none" w:sz="0" w:space="0" w:color="auto"/>
            <w:right w:val="none" w:sz="0" w:space="0" w:color="auto"/>
          </w:divBdr>
        </w:div>
        <w:div w:id="266500614">
          <w:marLeft w:val="72"/>
          <w:marRight w:val="0"/>
          <w:marTop w:val="0"/>
          <w:marBottom w:val="0"/>
          <w:divBdr>
            <w:top w:val="none" w:sz="0" w:space="0" w:color="auto"/>
            <w:left w:val="none" w:sz="0" w:space="0" w:color="auto"/>
            <w:bottom w:val="none" w:sz="0" w:space="0" w:color="auto"/>
            <w:right w:val="none" w:sz="0" w:space="0" w:color="auto"/>
          </w:divBdr>
        </w:div>
        <w:div w:id="1168909130">
          <w:marLeft w:val="72"/>
          <w:marRight w:val="0"/>
          <w:marTop w:val="0"/>
          <w:marBottom w:val="0"/>
          <w:divBdr>
            <w:top w:val="none" w:sz="0" w:space="0" w:color="auto"/>
            <w:left w:val="none" w:sz="0" w:space="0" w:color="auto"/>
            <w:bottom w:val="none" w:sz="0" w:space="0" w:color="auto"/>
            <w:right w:val="none" w:sz="0" w:space="0" w:color="auto"/>
          </w:divBdr>
        </w:div>
        <w:div w:id="1733306254">
          <w:marLeft w:val="72"/>
          <w:marRight w:val="0"/>
          <w:marTop w:val="0"/>
          <w:marBottom w:val="0"/>
          <w:divBdr>
            <w:top w:val="none" w:sz="0" w:space="0" w:color="auto"/>
            <w:left w:val="none" w:sz="0" w:space="0" w:color="auto"/>
            <w:bottom w:val="none" w:sz="0" w:space="0" w:color="auto"/>
            <w:right w:val="none" w:sz="0" w:space="0" w:color="auto"/>
          </w:divBdr>
        </w:div>
      </w:divsChild>
    </w:div>
    <w:div w:id="892692483">
      <w:bodyDiv w:val="1"/>
      <w:marLeft w:val="0"/>
      <w:marRight w:val="0"/>
      <w:marTop w:val="0"/>
      <w:marBottom w:val="0"/>
      <w:divBdr>
        <w:top w:val="none" w:sz="0" w:space="0" w:color="auto"/>
        <w:left w:val="none" w:sz="0" w:space="0" w:color="auto"/>
        <w:bottom w:val="none" w:sz="0" w:space="0" w:color="auto"/>
        <w:right w:val="none" w:sz="0" w:space="0" w:color="auto"/>
      </w:divBdr>
    </w:div>
    <w:div w:id="895897950">
      <w:bodyDiv w:val="1"/>
      <w:marLeft w:val="0"/>
      <w:marRight w:val="0"/>
      <w:marTop w:val="0"/>
      <w:marBottom w:val="0"/>
      <w:divBdr>
        <w:top w:val="none" w:sz="0" w:space="0" w:color="auto"/>
        <w:left w:val="none" w:sz="0" w:space="0" w:color="auto"/>
        <w:bottom w:val="none" w:sz="0" w:space="0" w:color="auto"/>
        <w:right w:val="none" w:sz="0" w:space="0" w:color="auto"/>
      </w:divBdr>
      <w:divsChild>
        <w:div w:id="285040079">
          <w:marLeft w:val="547"/>
          <w:marRight w:val="0"/>
          <w:marTop w:val="154"/>
          <w:marBottom w:val="0"/>
          <w:divBdr>
            <w:top w:val="none" w:sz="0" w:space="0" w:color="auto"/>
            <w:left w:val="none" w:sz="0" w:space="0" w:color="auto"/>
            <w:bottom w:val="none" w:sz="0" w:space="0" w:color="auto"/>
            <w:right w:val="none" w:sz="0" w:space="0" w:color="auto"/>
          </w:divBdr>
        </w:div>
        <w:div w:id="1317875233">
          <w:marLeft w:val="547"/>
          <w:marRight w:val="0"/>
          <w:marTop w:val="154"/>
          <w:marBottom w:val="0"/>
          <w:divBdr>
            <w:top w:val="none" w:sz="0" w:space="0" w:color="auto"/>
            <w:left w:val="none" w:sz="0" w:space="0" w:color="auto"/>
            <w:bottom w:val="none" w:sz="0" w:space="0" w:color="auto"/>
            <w:right w:val="none" w:sz="0" w:space="0" w:color="auto"/>
          </w:divBdr>
        </w:div>
        <w:div w:id="2023587541">
          <w:marLeft w:val="547"/>
          <w:marRight w:val="0"/>
          <w:marTop w:val="154"/>
          <w:marBottom w:val="0"/>
          <w:divBdr>
            <w:top w:val="none" w:sz="0" w:space="0" w:color="auto"/>
            <w:left w:val="none" w:sz="0" w:space="0" w:color="auto"/>
            <w:bottom w:val="none" w:sz="0" w:space="0" w:color="auto"/>
            <w:right w:val="none" w:sz="0" w:space="0" w:color="auto"/>
          </w:divBdr>
        </w:div>
      </w:divsChild>
    </w:div>
    <w:div w:id="919679374">
      <w:bodyDiv w:val="1"/>
      <w:marLeft w:val="0"/>
      <w:marRight w:val="0"/>
      <w:marTop w:val="0"/>
      <w:marBottom w:val="0"/>
      <w:divBdr>
        <w:top w:val="none" w:sz="0" w:space="0" w:color="auto"/>
        <w:left w:val="none" w:sz="0" w:space="0" w:color="auto"/>
        <w:bottom w:val="none" w:sz="0" w:space="0" w:color="auto"/>
        <w:right w:val="none" w:sz="0" w:space="0" w:color="auto"/>
      </w:divBdr>
      <w:divsChild>
        <w:div w:id="65345623">
          <w:marLeft w:val="547"/>
          <w:marRight w:val="0"/>
          <w:marTop w:val="154"/>
          <w:marBottom w:val="0"/>
          <w:divBdr>
            <w:top w:val="none" w:sz="0" w:space="0" w:color="auto"/>
            <w:left w:val="none" w:sz="0" w:space="0" w:color="auto"/>
            <w:bottom w:val="none" w:sz="0" w:space="0" w:color="auto"/>
            <w:right w:val="none" w:sz="0" w:space="0" w:color="auto"/>
          </w:divBdr>
        </w:div>
        <w:div w:id="549995922">
          <w:marLeft w:val="547"/>
          <w:marRight w:val="0"/>
          <w:marTop w:val="154"/>
          <w:marBottom w:val="0"/>
          <w:divBdr>
            <w:top w:val="none" w:sz="0" w:space="0" w:color="auto"/>
            <w:left w:val="none" w:sz="0" w:space="0" w:color="auto"/>
            <w:bottom w:val="none" w:sz="0" w:space="0" w:color="auto"/>
            <w:right w:val="none" w:sz="0" w:space="0" w:color="auto"/>
          </w:divBdr>
        </w:div>
        <w:div w:id="1154905733">
          <w:marLeft w:val="547"/>
          <w:marRight w:val="0"/>
          <w:marTop w:val="154"/>
          <w:marBottom w:val="0"/>
          <w:divBdr>
            <w:top w:val="none" w:sz="0" w:space="0" w:color="auto"/>
            <w:left w:val="none" w:sz="0" w:space="0" w:color="auto"/>
            <w:bottom w:val="none" w:sz="0" w:space="0" w:color="auto"/>
            <w:right w:val="none" w:sz="0" w:space="0" w:color="auto"/>
          </w:divBdr>
        </w:div>
        <w:div w:id="1413967497">
          <w:marLeft w:val="547"/>
          <w:marRight w:val="0"/>
          <w:marTop w:val="154"/>
          <w:marBottom w:val="0"/>
          <w:divBdr>
            <w:top w:val="none" w:sz="0" w:space="0" w:color="auto"/>
            <w:left w:val="none" w:sz="0" w:space="0" w:color="auto"/>
            <w:bottom w:val="none" w:sz="0" w:space="0" w:color="auto"/>
            <w:right w:val="none" w:sz="0" w:space="0" w:color="auto"/>
          </w:divBdr>
        </w:div>
        <w:div w:id="1776635875">
          <w:marLeft w:val="547"/>
          <w:marRight w:val="0"/>
          <w:marTop w:val="154"/>
          <w:marBottom w:val="0"/>
          <w:divBdr>
            <w:top w:val="none" w:sz="0" w:space="0" w:color="auto"/>
            <w:left w:val="none" w:sz="0" w:space="0" w:color="auto"/>
            <w:bottom w:val="none" w:sz="0" w:space="0" w:color="auto"/>
            <w:right w:val="none" w:sz="0" w:space="0" w:color="auto"/>
          </w:divBdr>
        </w:div>
        <w:div w:id="1940747076">
          <w:marLeft w:val="547"/>
          <w:marRight w:val="0"/>
          <w:marTop w:val="154"/>
          <w:marBottom w:val="0"/>
          <w:divBdr>
            <w:top w:val="none" w:sz="0" w:space="0" w:color="auto"/>
            <w:left w:val="none" w:sz="0" w:space="0" w:color="auto"/>
            <w:bottom w:val="none" w:sz="0" w:space="0" w:color="auto"/>
            <w:right w:val="none" w:sz="0" w:space="0" w:color="auto"/>
          </w:divBdr>
        </w:div>
      </w:divsChild>
    </w:div>
    <w:div w:id="944270999">
      <w:bodyDiv w:val="1"/>
      <w:marLeft w:val="0"/>
      <w:marRight w:val="0"/>
      <w:marTop w:val="0"/>
      <w:marBottom w:val="0"/>
      <w:divBdr>
        <w:top w:val="none" w:sz="0" w:space="0" w:color="auto"/>
        <w:left w:val="none" w:sz="0" w:space="0" w:color="auto"/>
        <w:bottom w:val="none" w:sz="0" w:space="0" w:color="auto"/>
        <w:right w:val="none" w:sz="0" w:space="0" w:color="auto"/>
      </w:divBdr>
      <w:divsChild>
        <w:div w:id="1883128461">
          <w:marLeft w:val="0"/>
          <w:marRight w:val="0"/>
          <w:marTop w:val="0"/>
          <w:marBottom w:val="0"/>
          <w:divBdr>
            <w:top w:val="none" w:sz="0" w:space="0" w:color="auto"/>
            <w:left w:val="none" w:sz="0" w:space="0" w:color="auto"/>
            <w:bottom w:val="none" w:sz="0" w:space="0" w:color="auto"/>
            <w:right w:val="none" w:sz="0" w:space="0" w:color="auto"/>
          </w:divBdr>
          <w:divsChild>
            <w:div w:id="1079598923">
              <w:marLeft w:val="0"/>
              <w:marRight w:val="0"/>
              <w:marTop w:val="0"/>
              <w:marBottom w:val="0"/>
              <w:divBdr>
                <w:top w:val="none" w:sz="0" w:space="0" w:color="auto"/>
                <w:left w:val="none" w:sz="0" w:space="0" w:color="auto"/>
                <w:bottom w:val="none" w:sz="0" w:space="0" w:color="auto"/>
                <w:right w:val="none" w:sz="0" w:space="0" w:color="auto"/>
              </w:divBdr>
              <w:divsChild>
                <w:div w:id="1233201874">
                  <w:marLeft w:val="0"/>
                  <w:marRight w:val="0"/>
                  <w:marTop w:val="0"/>
                  <w:marBottom w:val="0"/>
                  <w:divBdr>
                    <w:top w:val="none" w:sz="0" w:space="0" w:color="auto"/>
                    <w:left w:val="single" w:sz="6" w:space="0" w:color="FFFFFF"/>
                    <w:bottom w:val="none" w:sz="0" w:space="0" w:color="auto"/>
                    <w:right w:val="single" w:sz="6" w:space="0" w:color="FFFFFF"/>
                  </w:divBdr>
                  <w:divsChild>
                    <w:div w:id="193543561">
                      <w:marLeft w:val="0"/>
                      <w:marRight w:val="0"/>
                      <w:marTop w:val="0"/>
                      <w:marBottom w:val="0"/>
                      <w:divBdr>
                        <w:top w:val="none" w:sz="0" w:space="0" w:color="auto"/>
                        <w:left w:val="single" w:sz="6" w:space="0" w:color="DCE1E4"/>
                        <w:bottom w:val="none" w:sz="0" w:space="0" w:color="auto"/>
                        <w:right w:val="single" w:sz="6" w:space="0" w:color="DCE1E4"/>
                      </w:divBdr>
                      <w:divsChild>
                        <w:div w:id="277301860">
                          <w:marLeft w:val="0"/>
                          <w:marRight w:val="0"/>
                          <w:marTop w:val="0"/>
                          <w:marBottom w:val="0"/>
                          <w:divBdr>
                            <w:top w:val="none" w:sz="0" w:space="0" w:color="auto"/>
                            <w:left w:val="none" w:sz="0" w:space="0" w:color="auto"/>
                            <w:bottom w:val="none" w:sz="0" w:space="0" w:color="auto"/>
                            <w:right w:val="none" w:sz="0" w:space="0" w:color="auto"/>
                          </w:divBdr>
                          <w:divsChild>
                            <w:div w:id="332269585">
                              <w:marLeft w:val="0"/>
                              <w:marRight w:val="0"/>
                              <w:marTop w:val="375"/>
                              <w:marBottom w:val="180"/>
                              <w:divBdr>
                                <w:top w:val="single" w:sz="6" w:space="0" w:color="D9DDE1"/>
                                <w:left w:val="single" w:sz="6" w:space="0" w:color="D9DDE1"/>
                                <w:bottom w:val="none" w:sz="0" w:space="0" w:color="auto"/>
                                <w:right w:val="single" w:sz="6" w:space="0" w:color="D9DDE1"/>
                              </w:divBdr>
                              <w:divsChild>
                                <w:div w:id="677581309">
                                  <w:marLeft w:val="0"/>
                                  <w:marRight w:val="0"/>
                                  <w:marTop w:val="0"/>
                                  <w:marBottom w:val="0"/>
                                  <w:divBdr>
                                    <w:top w:val="none" w:sz="0" w:space="0" w:color="auto"/>
                                    <w:left w:val="none" w:sz="0" w:space="0" w:color="auto"/>
                                    <w:bottom w:val="single" w:sz="6" w:space="0" w:color="D9DDE1"/>
                                    <w:right w:val="none" w:sz="0" w:space="0" w:color="auto"/>
                                  </w:divBdr>
                                  <w:divsChild>
                                    <w:div w:id="255984364">
                                      <w:marLeft w:val="0"/>
                                      <w:marRight w:val="0"/>
                                      <w:marTop w:val="0"/>
                                      <w:marBottom w:val="0"/>
                                      <w:divBdr>
                                        <w:top w:val="single" w:sz="6" w:space="0" w:color="DBE1E4"/>
                                        <w:left w:val="none" w:sz="0" w:space="0" w:color="auto"/>
                                        <w:bottom w:val="none" w:sz="0" w:space="0" w:color="auto"/>
                                        <w:right w:val="none" w:sz="0" w:space="0" w:color="auto"/>
                                      </w:divBdr>
                                      <w:divsChild>
                                        <w:div w:id="385027971">
                                          <w:marLeft w:val="0"/>
                                          <w:marRight w:val="0"/>
                                          <w:marTop w:val="0"/>
                                          <w:marBottom w:val="0"/>
                                          <w:divBdr>
                                            <w:top w:val="none" w:sz="0" w:space="0" w:color="auto"/>
                                            <w:left w:val="none" w:sz="0" w:space="0" w:color="auto"/>
                                            <w:bottom w:val="none" w:sz="0" w:space="0" w:color="auto"/>
                                            <w:right w:val="none" w:sz="0" w:space="0" w:color="auto"/>
                                          </w:divBdr>
                                          <w:divsChild>
                                            <w:div w:id="1517233916">
                                              <w:marLeft w:val="0"/>
                                              <w:marRight w:val="0"/>
                                              <w:marTop w:val="0"/>
                                              <w:marBottom w:val="0"/>
                                              <w:divBdr>
                                                <w:top w:val="none" w:sz="0" w:space="0" w:color="auto"/>
                                                <w:left w:val="none" w:sz="0" w:space="0" w:color="auto"/>
                                                <w:bottom w:val="none" w:sz="0" w:space="0" w:color="auto"/>
                                                <w:right w:val="none" w:sz="0" w:space="0" w:color="auto"/>
                                              </w:divBdr>
                                              <w:divsChild>
                                                <w:div w:id="774860818">
                                                  <w:marLeft w:val="180"/>
                                                  <w:marRight w:val="180"/>
                                                  <w:marTop w:val="0"/>
                                                  <w:marBottom w:val="45"/>
                                                  <w:divBdr>
                                                    <w:top w:val="none" w:sz="0" w:space="0" w:color="auto"/>
                                                    <w:left w:val="none" w:sz="0" w:space="0" w:color="auto"/>
                                                    <w:bottom w:val="none" w:sz="0" w:space="0" w:color="auto"/>
                                                    <w:right w:val="none" w:sz="0" w:space="0" w:color="auto"/>
                                                  </w:divBdr>
                                                </w:div>
                                                <w:div w:id="2146004672">
                                                  <w:marLeft w:val="18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6930999">
      <w:bodyDiv w:val="1"/>
      <w:marLeft w:val="0"/>
      <w:marRight w:val="0"/>
      <w:marTop w:val="0"/>
      <w:marBottom w:val="0"/>
      <w:divBdr>
        <w:top w:val="none" w:sz="0" w:space="0" w:color="auto"/>
        <w:left w:val="none" w:sz="0" w:space="0" w:color="auto"/>
        <w:bottom w:val="none" w:sz="0" w:space="0" w:color="auto"/>
        <w:right w:val="none" w:sz="0" w:space="0" w:color="auto"/>
      </w:divBdr>
    </w:div>
    <w:div w:id="950235801">
      <w:bodyDiv w:val="1"/>
      <w:marLeft w:val="0"/>
      <w:marRight w:val="0"/>
      <w:marTop w:val="0"/>
      <w:marBottom w:val="0"/>
      <w:divBdr>
        <w:top w:val="none" w:sz="0" w:space="0" w:color="auto"/>
        <w:left w:val="none" w:sz="0" w:space="0" w:color="auto"/>
        <w:bottom w:val="none" w:sz="0" w:space="0" w:color="auto"/>
        <w:right w:val="none" w:sz="0" w:space="0" w:color="auto"/>
      </w:divBdr>
      <w:divsChild>
        <w:div w:id="1370765319">
          <w:marLeft w:val="562"/>
          <w:marRight w:val="0"/>
          <w:marTop w:val="0"/>
          <w:marBottom w:val="0"/>
          <w:divBdr>
            <w:top w:val="none" w:sz="0" w:space="0" w:color="auto"/>
            <w:left w:val="none" w:sz="0" w:space="0" w:color="auto"/>
            <w:bottom w:val="none" w:sz="0" w:space="0" w:color="auto"/>
            <w:right w:val="none" w:sz="0" w:space="0" w:color="auto"/>
          </w:divBdr>
        </w:div>
        <w:div w:id="263926722">
          <w:marLeft w:val="1282"/>
          <w:marRight w:val="0"/>
          <w:marTop w:val="0"/>
          <w:marBottom w:val="0"/>
          <w:divBdr>
            <w:top w:val="none" w:sz="0" w:space="0" w:color="auto"/>
            <w:left w:val="none" w:sz="0" w:space="0" w:color="auto"/>
            <w:bottom w:val="none" w:sz="0" w:space="0" w:color="auto"/>
            <w:right w:val="none" w:sz="0" w:space="0" w:color="auto"/>
          </w:divBdr>
        </w:div>
        <w:div w:id="702169640">
          <w:marLeft w:val="1282"/>
          <w:marRight w:val="0"/>
          <w:marTop w:val="0"/>
          <w:marBottom w:val="0"/>
          <w:divBdr>
            <w:top w:val="none" w:sz="0" w:space="0" w:color="auto"/>
            <w:left w:val="none" w:sz="0" w:space="0" w:color="auto"/>
            <w:bottom w:val="none" w:sz="0" w:space="0" w:color="auto"/>
            <w:right w:val="none" w:sz="0" w:space="0" w:color="auto"/>
          </w:divBdr>
        </w:div>
        <w:div w:id="394358853">
          <w:marLeft w:val="562"/>
          <w:marRight w:val="0"/>
          <w:marTop w:val="0"/>
          <w:marBottom w:val="0"/>
          <w:divBdr>
            <w:top w:val="none" w:sz="0" w:space="0" w:color="auto"/>
            <w:left w:val="none" w:sz="0" w:space="0" w:color="auto"/>
            <w:bottom w:val="none" w:sz="0" w:space="0" w:color="auto"/>
            <w:right w:val="none" w:sz="0" w:space="0" w:color="auto"/>
          </w:divBdr>
        </w:div>
        <w:div w:id="673996147">
          <w:marLeft w:val="562"/>
          <w:marRight w:val="0"/>
          <w:marTop w:val="0"/>
          <w:marBottom w:val="0"/>
          <w:divBdr>
            <w:top w:val="none" w:sz="0" w:space="0" w:color="auto"/>
            <w:left w:val="none" w:sz="0" w:space="0" w:color="auto"/>
            <w:bottom w:val="none" w:sz="0" w:space="0" w:color="auto"/>
            <w:right w:val="none" w:sz="0" w:space="0" w:color="auto"/>
          </w:divBdr>
        </w:div>
      </w:divsChild>
    </w:div>
    <w:div w:id="956571814">
      <w:bodyDiv w:val="1"/>
      <w:marLeft w:val="0"/>
      <w:marRight w:val="0"/>
      <w:marTop w:val="0"/>
      <w:marBottom w:val="0"/>
      <w:divBdr>
        <w:top w:val="none" w:sz="0" w:space="0" w:color="auto"/>
        <w:left w:val="none" w:sz="0" w:space="0" w:color="auto"/>
        <w:bottom w:val="none" w:sz="0" w:space="0" w:color="auto"/>
        <w:right w:val="none" w:sz="0" w:space="0" w:color="auto"/>
      </w:divBdr>
      <w:divsChild>
        <w:div w:id="1410542668">
          <w:marLeft w:val="418"/>
          <w:marRight w:val="0"/>
          <w:marTop w:val="0"/>
          <w:marBottom w:val="0"/>
          <w:divBdr>
            <w:top w:val="none" w:sz="0" w:space="0" w:color="auto"/>
            <w:left w:val="none" w:sz="0" w:space="0" w:color="auto"/>
            <w:bottom w:val="none" w:sz="0" w:space="0" w:color="auto"/>
            <w:right w:val="none" w:sz="0" w:space="0" w:color="auto"/>
          </w:divBdr>
        </w:div>
        <w:div w:id="71662816">
          <w:marLeft w:val="418"/>
          <w:marRight w:val="0"/>
          <w:marTop w:val="0"/>
          <w:marBottom w:val="0"/>
          <w:divBdr>
            <w:top w:val="none" w:sz="0" w:space="0" w:color="auto"/>
            <w:left w:val="none" w:sz="0" w:space="0" w:color="auto"/>
            <w:bottom w:val="none" w:sz="0" w:space="0" w:color="auto"/>
            <w:right w:val="none" w:sz="0" w:space="0" w:color="auto"/>
          </w:divBdr>
        </w:div>
      </w:divsChild>
    </w:div>
    <w:div w:id="979456828">
      <w:bodyDiv w:val="1"/>
      <w:marLeft w:val="0"/>
      <w:marRight w:val="0"/>
      <w:marTop w:val="0"/>
      <w:marBottom w:val="0"/>
      <w:divBdr>
        <w:top w:val="none" w:sz="0" w:space="0" w:color="auto"/>
        <w:left w:val="none" w:sz="0" w:space="0" w:color="auto"/>
        <w:bottom w:val="none" w:sz="0" w:space="0" w:color="auto"/>
        <w:right w:val="none" w:sz="0" w:space="0" w:color="auto"/>
      </w:divBdr>
    </w:div>
    <w:div w:id="1011839377">
      <w:bodyDiv w:val="1"/>
      <w:marLeft w:val="0"/>
      <w:marRight w:val="0"/>
      <w:marTop w:val="0"/>
      <w:marBottom w:val="0"/>
      <w:divBdr>
        <w:top w:val="none" w:sz="0" w:space="0" w:color="auto"/>
        <w:left w:val="none" w:sz="0" w:space="0" w:color="auto"/>
        <w:bottom w:val="none" w:sz="0" w:space="0" w:color="auto"/>
        <w:right w:val="none" w:sz="0" w:space="0" w:color="auto"/>
      </w:divBdr>
      <w:divsChild>
        <w:div w:id="24987030">
          <w:marLeft w:val="547"/>
          <w:marRight w:val="0"/>
          <w:marTop w:val="115"/>
          <w:marBottom w:val="0"/>
          <w:divBdr>
            <w:top w:val="none" w:sz="0" w:space="0" w:color="auto"/>
            <w:left w:val="none" w:sz="0" w:space="0" w:color="auto"/>
            <w:bottom w:val="none" w:sz="0" w:space="0" w:color="auto"/>
            <w:right w:val="none" w:sz="0" w:space="0" w:color="auto"/>
          </w:divBdr>
        </w:div>
        <w:div w:id="814101673">
          <w:marLeft w:val="547"/>
          <w:marRight w:val="0"/>
          <w:marTop w:val="115"/>
          <w:marBottom w:val="0"/>
          <w:divBdr>
            <w:top w:val="none" w:sz="0" w:space="0" w:color="auto"/>
            <w:left w:val="none" w:sz="0" w:space="0" w:color="auto"/>
            <w:bottom w:val="none" w:sz="0" w:space="0" w:color="auto"/>
            <w:right w:val="none" w:sz="0" w:space="0" w:color="auto"/>
          </w:divBdr>
        </w:div>
        <w:div w:id="866717627">
          <w:marLeft w:val="547"/>
          <w:marRight w:val="0"/>
          <w:marTop w:val="115"/>
          <w:marBottom w:val="0"/>
          <w:divBdr>
            <w:top w:val="none" w:sz="0" w:space="0" w:color="auto"/>
            <w:left w:val="none" w:sz="0" w:space="0" w:color="auto"/>
            <w:bottom w:val="none" w:sz="0" w:space="0" w:color="auto"/>
            <w:right w:val="none" w:sz="0" w:space="0" w:color="auto"/>
          </w:divBdr>
        </w:div>
      </w:divsChild>
    </w:div>
    <w:div w:id="1024794539">
      <w:bodyDiv w:val="1"/>
      <w:marLeft w:val="0"/>
      <w:marRight w:val="0"/>
      <w:marTop w:val="0"/>
      <w:marBottom w:val="0"/>
      <w:divBdr>
        <w:top w:val="none" w:sz="0" w:space="0" w:color="auto"/>
        <w:left w:val="none" w:sz="0" w:space="0" w:color="auto"/>
        <w:bottom w:val="none" w:sz="0" w:space="0" w:color="auto"/>
        <w:right w:val="none" w:sz="0" w:space="0" w:color="auto"/>
      </w:divBdr>
    </w:div>
    <w:div w:id="1069310568">
      <w:bodyDiv w:val="1"/>
      <w:marLeft w:val="0"/>
      <w:marRight w:val="0"/>
      <w:marTop w:val="0"/>
      <w:marBottom w:val="0"/>
      <w:divBdr>
        <w:top w:val="none" w:sz="0" w:space="0" w:color="auto"/>
        <w:left w:val="none" w:sz="0" w:space="0" w:color="auto"/>
        <w:bottom w:val="none" w:sz="0" w:space="0" w:color="auto"/>
        <w:right w:val="none" w:sz="0" w:space="0" w:color="auto"/>
      </w:divBdr>
      <w:divsChild>
        <w:div w:id="1528373715">
          <w:marLeft w:val="562"/>
          <w:marRight w:val="0"/>
          <w:marTop w:val="0"/>
          <w:marBottom w:val="0"/>
          <w:divBdr>
            <w:top w:val="none" w:sz="0" w:space="0" w:color="auto"/>
            <w:left w:val="none" w:sz="0" w:space="0" w:color="auto"/>
            <w:bottom w:val="none" w:sz="0" w:space="0" w:color="auto"/>
            <w:right w:val="none" w:sz="0" w:space="0" w:color="auto"/>
          </w:divBdr>
        </w:div>
        <w:div w:id="1881432630">
          <w:marLeft w:val="562"/>
          <w:marRight w:val="0"/>
          <w:marTop w:val="0"/>
          <w:marBottom w:val="0"/>
          <w:divBdr>
            <w:top w:val="none" w:sz="0" w:space="0" w:color="auto"/>
            <w:left w:val="none" w:sz="0" w:space="0" w:color="auto"/>
            <w:bottom w:val="none" w:sz="0" w:space="0" w:color="auto"/>
            <w:right w:val="none" w:sz="0" w:space="0" w:color="auto"/>
          </w:divBdr>
        </w:div>
      </w:divsChild>
    </w:div>
    <w:div w:id="1083145396">
      <w:bodyDiv w:val="1"/>
      <w:marLeft w:val="0"/>
      <w:marRight w:val="0"/>
      <w:marTop w:val="0"/>
      <w:marBottom w:val="0"/>
      <w:divBdr>
        <w:top w:val="none" w:sz="0" w:space="0" w:color="auto"/>
        <w:left w:val="none" w:sz="0" w:space="0" w:color="auto"/>
        <w:bottom w:val="none" w:sz="0" w:space="0" w:color="auto"/>
        <w:right w:val="none" w:sz="0" w:space="0" w:color="auto"/>
      </w:divBdr>
      <w:divsChild>
        <w:div w:id="1220242483">
          <w:marLeft w:val="418"/>
          <w:marRight w:val="0"/>
          <w:marTop w:val="50"/>
          <w:marBottom w:val="0"/>
          <w:divBdr>
            <w:top w:val="none" w:sz="0" w:space="0" w:color="auto"/>
            <w:left w:val="none" w:sz="0" w:space="0" w:color="auto"/>
            <w:bottom w:val="none" w:sz="0" w:space="0" w:color="auto"/>
            <w:right w:val="none" w:sz="0" w:space="0" w:color="auto"/>
          </w:divBdr>
        </w:div>
        <w:div w:id="1767771973">
          <w:marLeft w:val="418"/>
          <w:marRight w:val="0"/>
          <w:marTop w:val="50"/>
          <w:marBottom w:val="0"/>
          <w:divBdr>
            <w:top w:val="none" w:sz="0" w:space="0" w:color="auto"/>
            <w:left w:val="none" w:sz="0" w:space="0" w:color="auto"/>
            <w:bottom w:val="none" w:sz="0" w:space="0" w:color="auto"/>
            <w:right w:val="none" w:sz="0" w:space="0" w:color="auto"/>
          </w:divBdr>
        </w:div>
        <w:div w:id="244532772">
          <w:marLeft w:val="418"/>
          <w:marRight w:val="0"/>
          <w:marTop w:val="50"/>
          <w:marBottom w:val="0"/>
          <w:divBdr>
            <w:top w:val="none" w:sz="0" w:space="0" w:color="auto"/>
            <w:left w:val="none" w:sz="0" w:space="0" w:color="auto"/>
            <w:bottom w:val="none" w:sz="0" w:space="0" w:color="auto"/>
            <w:right w:val="none" w:sz="0" w:space="0" w:color="auto"/>
          </w:divBdr>
        </w:div>
        <w:div w:id="888495903">
          <w:marLeft w:val="418"/>
          <w:marRight w:val="0"/>
          <w:marTop w:val="50"/>
          <w:marBottom w:val="0"/>
          <w:divBdr>
            <w:top w:val="none" w:sz="0" w:space="0" w:color="auto"/>
            <w:left w:val="none" w:sz="0" w:space="0" w:color="auto"/>
            <w:bottom w:val="none" w:sz="0" w:space="0" w:color="auto"/>
            <w:right w:val="none" w:sz="0" w:space="0" w:color="auto"/>
          </w:divBdr>
        </w:div>
      </w:divsChild>
    </w:div>
    <w:div w:id="1086994173">
      <w:bodyDiv w:val="1"/>
      <w:marLeft w:val="0"/>
      <w:marRight w:val="0"/>
      <w:marTop w:val="0"/>
      <w:marBottom w:val="0"/>
      <w:divBdr>
        <w:top w:val="none" w:sz="0" w:space="0" w:color="auto"/>
        <w:left w:val="none" w:sz="0" w:space="0" w:color="auto"/>
        <w:bottom w:val="none" w:sz="0" w:space="0" w:color="auto"/>
        <w:right w:val="none" w:sz="0" w:space="0" w:color="auto"/>
      </w:divBdr>
    </w:div>
    <w:div w:id="1095132289">
      <w:bodyDiv w:val="1"/>
      <w:marLeft w:val="0"/>
      <w:marRight w:val="0"/>
      <w:marTop w:val="0"/>
      <w:marBottom w:val="0"/>
      <w:divBdr>
        <w:top w:val="none" w:sz="0" w:space="0" w:color="auto"/>
        <w:left w:val="none" w:sz="0" w:space="0" w:color="auto"/>
        <w:bottom w:val="none" w:sz="0" w:space="0" w:color="auto"/>
        <w:right w:val="none" w:sz="0" w:space="0" w:color="auto"/>
      </w:divBdr>
      <w:divsChild>
        <w:div w:id="1034382132">
          <w:marLeft w:val="547"/>
          <w:marRight w:val="0"/>
          <w:marTop w:val="115"/>
          <w:marBottom w:val="0"/>
          <w:divBdr>
            <w:top w:val="none" w:sz="0" w:space="0" w:color="auto"/>
            <w:left w:val="none" w:sz="0" w:space="0" w:color="auto"/>
            <w:bottom w:val="none" w:sz="0" w:space="0" w:color="auto"/>
            <w:right w:val="none" w:sz="0" w:space="0" w:color="auto"/>
          </w:divBdr>
        </w:div>
        <w:div w:id="1310551540">
          <w:marLeft w:val="547"/>
          <w:marRight w:val="0"/>
          <w:marTop w:val="115"/>
          <w:marBottom w:val="0"/>
          <w:divBdr>
            <w:top w:val="none" w:sz="0" w:space="0" w:color="auto"/>
            <w:left w:val="none" w:sz="0" w:space="0" w:color="auto"/>
            <w:bottom w:val="none" w:sz="0" w:space="0" w:color="auto"/>
            <w:right w:val="none" w:sz="0" w:space="0" w:color="auto"/>
          </w:divBdr>
        </w:div>
        <w:div w:id="1499690424">
          <w:marLeft w:val="547"/>
          <w:marRight w:val="0"/>
          <w:marTop w:val="115"/>
          <w:marBottom w:val="0"/>
          <w:divBdr>
            <w:top w:val="none" w:sz="0" w:space="0" w:color="auto"/>
            <w:left w:val="none" w:sz="0" w:space="0" w:color="auto"/>
            <w:bottom w:val="none" w:sz="0" w:space="0" w:color="auto"/>
            <w:right w:val="none" w:sz="0" w:space="0" w:color="auto"/>
          </w:divBdr>
        </w:div>
        <w:div w:id="1532035184">
          <w:marLeft w:val="547"/>
          <w:marRight w:val="0"/>
          <w:marTop w:val="115"/>
          <w:marBottom w:val="0"/>
          <w:divBdr>
            <w:top w:val="none" w:sz="0" w:space="0" w:color="auto"/>
            <w:left w:val="none" w:sz="0" w:space="0" w:color="auto"/>
            <w:bottom w:val="none" w:sz="0" w:space="0" w:color="auto"/>
            <w:right w:val="none" w:sz="0" w:space="0" w:color="auto"/>
          </w:divBdr>
        </w:div>
      </w:divsChild>
    </w:div>
    <w:div w:id="1104762806">
      <w:bodyDiv w:val="1"/>
      <w:marLeft w:val="0"/>
      <w:marRight w:val="0"/>
      <w:marTop w:val="0"/>
      <w:marBottom w:val="0"/>
      <w:divBdr>
        <w:top w:val="none" w:sz="0" w:space="0" w:color="auto"/>
        <w:left w:val="none" w:sz="0" w:space="0" w:color="auto"/>
        <w:bottom w:val="none" w:sz="0" w:space="0" w:color="auto"/>
        <w:right w:val="none" w:sz="0" w:space="0" w:color="auto"/>
      </w:divBdr>
      <w:divsChild>
        <w:div w:id="1945305136">
          <w:marLeft w:val="850"/>
          <w:marRight w:val="0"/>
          <w:marTop w:val="0"/>
          <w:marBottom w:val="0"/>
          <w:divBdr>
            <w:top w:val="none" w:sz="0" w:space="0" w:color="auto"/>
            <w:left w:val="none" w:sz="0" w:space="0" w:color="auto"/>
            <w:bottom w:val="none" w:sz="0" w:space="0" w:color="auto"/>
            <w:right w:val="none" w:sz="0" w:space="0" w:color="auto"/>
          </w:divBdr>
        </w:div>
        <w:div w:id="797647671">
          <w:marLeft w:val="1570"/>
          <w:marRight w:val="0"/>
          <w:marTop w:val="0"/>
          <w:marBottom w:val="0"/>
          <w:divBdr>
            <w:top w:val="none" w:sz="0" w:space="0" w:color="auto"/>
            <w:left w:val="none" w:sz="0" w:space="0" w:color="auto"/>
            <w:bottom w:val="none" w:sz="0" w:space="0" w:color="auto"/>
            <w:right w:val="none" w:sz="0" w:space="0" w:color="auto"/>
          </w:divBdr>
        </w:div>
        <w:div w:id="2106458224">
          <w:marLeft w:val="1570"/>
          <w:marRight w:val="0"/>
          <w:marTop w:val="0"/>
          <w:marBottom w:val="0"/>
          <w:divBdr>
            <w:top w:val="none" w:sz="0" w:space="0" w:color="auto"/>
            <w:left w:val="none" w:sz="0" w:space="0" w:color="auto"/>
            <w:bottom w:val="none" w:sz="0" w:space="0" w:color="auto"/>
            <w:right w:val="none" w:sz="0" w:space="0" w:color="auto"/>
          </w:divBdr>
        </w:div>
        <w:div w:id="1477140189">
          <w:marLeft w:val="1570"/>
          <w:marRight w:val="0"/>
          <w:marTop w:val="0"/>
          <w:marBottom w:val="0"/>
          <w:divBdr>
            <w:top w:val="none" w:sz="0" w:space="0" w:color="auto"/>
            <w:left w:val="none" w:sz="0" w:space="0" w:color="auto"/>
            <w:bottom w:val="none" w:sz="0" w:space="0" w:color="auto"/>
            <w:right w:val="none" w:sz="0" w:space="0" w:color="auto"/>
          </w:divBdr>
        </w:div>
        <w:div w:id="1947880034">
          <w:marLeft w:val="1570"/>
          <w:marRight w:val="0"/>
          <w:marTop w:val="0"/>
          <w:marBottom w:val="0"/>
          <w:divBdr>
            <w:top w:val="none" w:sz="0" w:space="0" w:color="auto"/>
            <w:left w:val="none" w:sz="0" w:space="0" w:color="auto"/>
            <w:bottom w:val="none" w:sz="0" w:space="0" w:color="auto"/>
            <w:right w:val="none" w:sz="0" w:space="0" w:color="auto"/>
          </w:divBdr>
        </w:div>
        <w:div w:id="840657740">
          <w:marLeft w:val="850"/>
          <w:marRight w:val="0"/>
          <w:marTop w:val="0"/>
          <w:marBottom w:val="0"/>
          <w:divBdr>
            <w:top w:val="none" w:sz="0" w:space="0" w:color="auto"/>
            <w:left w:val="none" w:sz="0" w:space="0" w:color="auto"/>
            <w:bottom w:val="none" w:sz="0" w:space="0" w:color="auto"/>
            <w:right w:val="none" w:sz="0" w:space="0" w:color="auto"/>
          </w:divBdr>
        </w:div>
        <w:div w:id="1689678811">
          <w:marLeft w:val="850"/>
          <w:marRight w:val="0"/>
          <w:marTop w:val="0"/>
          <w:marBottom w:val="0"/>
          <w:divBdr>
            <w:top w:val="none" w:sz="0" w:space="0" w:color="auto"/>
            <w:left w:val="none" w:sz="0" w:space="0" w:color="auto"/>
            <w:bottom w:val="none" w:sz="0" w:space="0" w:color="auto"/>
            <w:right w:val="none" w:sz="0" w:space="0" w:color="auto"/>
          </w:divBdr>
        </w:div>
      </w:divsChild>
    </w:div>
    <w:div w:id="1113477837">
      <w:bodyDiv w:val="1"/>
      <w:marLeft w:val="0"/>
      <w:marRight w:val="0"/>
      <w:marTop w:val="0"/>
      <w:marBottom w:val="0"/>
      <w:divBdr>
        <w:top w:val="none" w:sz="0" w:space="0" w:color="auto"/>
        <w:left w:val="none" w:sz="0" w:space="0" w:color="auto"/>
        <w:bottom w:val="none" w:sz="0" w:space="0" w:color="auto"/>
        <w:right w:val="none" w:sz="0" w:space="0" w:color="auto"/>
      </w:divBdr>
    </w:div>
    <w:div w:id="1114397179">
      <w:bodyDiv w:val="1"/>
      <w:marLeft w:val="0"/>
      <w:marRight w:val="0"/>
      <w:marTop w:val="0"/>
      <w:marBottom w:val="0"/>
      <w:divBdr>
        <w:top w:val="none" w:sz="0" w:space="0" w:color="auto"/>
        <w:left w:val="none" w:sz="0" w:space="0" w:color="auto"/>
        <w:bottom w:val="none" w:sz="0" w:space="0" w:color="auto"/>
        <w:right w:val="none" w:sz="0" w:space="0" w:color="auto"/>
      </w:divBdr>
      <w:divsChild>
        <w:div w:id="1146554233">
          <w:marLeft w:val="547"/>
          <w:marRight w:val="0"/>
          <w:marTop w:val="0"/>
          <w:marBottom w:val="0"/>
          <w:divBdr>
            <w:top w:val="none" w:sz="0" w:space="0" w:color="auto"/>
            <w:left w:val="none" w:sz="0" w:space="0" w:color="auto"/>
            <w:bottom w:val="none" w:sz="0" w:space="0" w:color="auto"/>
            <w:right w:val="none" w:sz="0" w:space="0" w:color="auto"/>
          </w:divBdr>
        </w:div>
        <w:div w:id="1057977744">
          <w:marLeft w:val="547"/>
          <w:marRight w:val="0"/>
          <w:marTop w:val="0"/>
          <w:marBottom w:val="0"/>
          <w:divBdr>
            <w:top w:val="none" w:sz="0" w:space="0" w:color="auto"/>
            <w:left w:val="none" w:sz="0" w:space="0" w:color="auto"/>
            <w:bottom w:val="none" w:sz="0" w:space="0" w:color="auto"/>
            <w:right w:val="none" w:sz="0" w:space="0" w:color="auto"/>
          </w:divBdr>
        </w:div>
      </w:divsChild>
    </w:div>
    <w:div w:id="1173378762">
      <w:bodyDiv w:val="1"/>
      <w:marLeft w:val="0"/>
      <w:marRight w:val="0"/>
      <w:marTop w:val="0"/>
      <w:marBottom w:val="0"/>
      <w:divBdr>
        <w:top w:val="none" w:sz="0" w:space="0" w:color="auto"/>
        <w:left w:val="none" w:sz="0" w:space="0" w:color="auto"/>
        <w:bottom w:val="none" w:sz="0" w:space="0" w:color="auto"/>
        <w:right w:val="none" w:sz="0" w:space="0" w:color="auto"/>
      </w:divBdr>
      <w:divsChild>
        <w:div w:id="285625919">
          <w:marLeft w:val="418"/>
          <w:marRight w:val="0"/>
          <w:marTop w:val="0"/>
          <w:marBottom w:val="0"/>
          <w:divBdr>
            <w:top w:val="none" w:sz="0" w:space="0" w:color="auto"/>
            <w:left w:val="none" w:sz="0" w:space="0" w:color="auto"/>
            <w:bottom w:val="none" w:sz="0" w:space="0" w:color="auto"/>
            <w:right w:val="none" w:sz="0" w:space="0" w:color="auto"/>
          </w:divBdr>
        </w:div>
        <w:div w:id="1405756387">
          <w:marLeft w:val="418"/>
          <w:marRight w:val="0"/>
          <w:marTop w:val="0"/>
          <w:marBottom w:val="0"/>
          <w:divBdr>
            <w:top w:val="none" w:sz="0" w:space="0" w:color="auto"/>
            <w:left w:val="none" w:sz="0" w:space="0" w:color="auto"/>
            <w:bottom w:val="none" w:sz="0" w:space="0" w:color="auto"/>
            <w:right w:val="none" w:sz="0" w:space="0" w:color="auto"/>
          </w:divBdr>
        </w:div>
        <w:div w:id="1620530641">
          <w:marLeft w:val="418"/>
          <w:marRight w:val="0"/>
          <w:marTop w:val="0"/>
          <w:marBottom w:val="0"/>
          <w:divBdr>
            <w:top w:val="none" w:sz="0" w:space="0" w:color="auto"/>
            <w:left w:val="none" w:sz="0" w:space="0" w:color="auto"/>
            <w:bottom w:val="none" w:sz="0" w:space="0" w:color="auto"/>
            <w:right w:val="none" w:sz="0" w:space="0" w:color="auto"/>
          </w:divBdr>
        </w:div>
        <w:div w:id="1635406254">
          <w:marLeft w:val="418"/>
          <w:marRight w:val="0"/>
          <w:marTop w:val="0"/>
          <w:marBottom w:val="0"/>
          <w:divBdr>
            <w:top w:val="none" w:sz="0" w:space="0" w:color="auto"/>
            <w:left w:val="none" w:sz="0" w:space="0" w:color="auto"/>
            <w:bottom w:val="none" w:sz="0" w:space="0" w:color="auto"/>
            <w:right w:val="none" w:sz="0" w:space="0" w:color="auto"/>
          </w:divBdr>
        </w:div>
      </w:divsChild>
    </w:div>
    <w:div w:id="1206065482">
      <w:bodyDiv w:val="1"/>
      <w:marLeft w:val="0"/>
      <w:marRight w:val="0"/>
      <w:marTop w:val="0"/>
      <w:marBottom w:val="0"/>
      <w:divBdr>
        <w:top w:val="none" w:sz="0" w:space="0" w:color="auto"/>
        <w:left w:val="none" w:sz="0" w:space="0" w:color="auto"/>
        <w:bottom w:val="none" w:sz="0" w:space="0" w:color="auto"/>
        <w:right w:val="none" w:sz="0" w:space="0" w:color="auto"/>
      </w:divBdr>
      <w:divsChild>
        <w:div w:id="372998108">
          <w:marLeft w:val="850"/>
          <w:marRight w:val="0"/>
          <w:marTop w:val="0"/>
          <w:marBottom w:val="0"/>
          <w:divBdr>
            <w:top w:val="none" w:sz="0" w:space="0" w:color="auto"/>
            <w:left w:val="none" w:sz="0" w:space="0" w:color="auto"/>
            <w:bottom w:val="none" w:sz="0" w:space="0" w:color="auto"/>
            <w:right w:val="none" w:sz="0" w:space="0" w:color="auto"/>
          </w:divBdr>
        </w:div>
        <w:div w:id="1452631766">
          <w:marLeft w:val="850"/>
          <w:marRight w:val="0"/>
          <w:marTop w:val="0"/>
          <w:marBottom w:val="0"/>
          <w:divBdr>
            <w:top w:val="none" w:sz="0" w:space="0" w:color="auto"/>
            <w:left w:val="none" w:sz="0" w:space="0" w:color="auto"/>
            <w:bottom w:val="none" w:sz="0" w:space="0" w:color="auto"/>
            <w:right w:val="none" w:sz="0" w:space="0" w:color="auto"/>
          </w:divBdr>
        </w:div>
        <w:div w:id="1250382716">
          <w:marLeft w:val="850"/>
          <w:marRight w:val="0"/>
          <w:marTop w:val="0"/>
          <w:marBottom w:val="0"/>
          <w:divBdr>
            <w:top w:val="none" w:sz="0" w:space="0" w:color="auto"/>
            <w:left w:val="none" w:sz="0" w:space="0" w:color="auto"/>
            <w:bottom w:val="none" w:sz="0" w:space="0" w:color="auto"/>
            <w:right w:val="none" w:sz="0" w:space="0" w:color="auto"/>
          </w:divBdr>
        </w:div>
        <w:div w:id="1587610099">
          <w:marLeft w:val="850"/>
          <w:marRight w:val="0"/>
          <w:marTop w:val="0"/>
          <w:marBottom w:val="0"/>
          <w:divBdr>
            <w:top w:val="none" w:sz="0" w:space="0" w:color="auto"/>
            <w:left w:val="none" w:sz="0" w:space="0" w:color="auto"/>
            <w:bottom w:val="none" w:sz="0" w:space="0" w:color="auto"/>
            <w:right w:val="none" w:sz="0" w:space="0" w:color="auto"/>
          </w:divBdr>
        </w:div>
      </w:divsChild>
    </w:div>
    <w:div w:id="1229537285">
      <w:bodyDiv w:val="1"/>
      <w:marLeft w:val="0"/>
      <w:marRight w:val="0"/>
      <w:marTop w:val="0"/>
      <w:marBottom w:val="0"/>
      <w:divBdr>
        <w:top w:val="none" w:sz="0" w:space="0" w:color="auto"/>
        <w:left w:val="none" w:sz="0" w:space="0" w:color="auto"/>
        <w:bottom w:val="none" w:sz="0" w:space="0" w:color="auto"/>
        <w:right w:val="none" w:sz="0" w:space="0" w:color="auto"/>
      </w:divBdr>
    </w:div>
    <w:div w:id="1247761584">
      <w:bodyDiv w:val="1"/>
      <w:marLeft w:val="0"/>
      <w:marRight w:val="0"/>
      <w:marTop w:val="0"/>
      <w:marBottom w:val="0"/>
      <w:divBdr>
        <w:top w:val="none" w:sz="0" w:space="0" w:color="auto"/>
        <w:left w:val="none" w:sz="0" w:space="0" w:color="auto"/>
        <w:bottom w:val="none" w:sz="0" w:space="0" w:color="auto"/>
        <w:right w:val="none" w:sz="0" w:space="0" w:color="auto"/>
      </w:divBdr>
      <w:divsChild>
        <w:div w:id="1990595043">
          <w:marLeft w:val="850"/>
          <w:marRight w:val="0"/>
          <w:marTop w:val="0"/>
          <w:marBottom w:val="0"/>
          <w:divBdr>
            <w:top w:val="none" w:sz="0" w:space="0" w:color="auto"/>
            <w:left w:val="none" w:sz="0" w:space="0" w:color="auto"/>
            <w:bottom w:val="none" w:sz="0" w:space="0" w:color="auto"/>
            <w:right w:val="none" w:sz="0" w:space="0" w:color="auto"/>
          </w:divBdr>
        </w:div>
        <w:div w:id="850072095">
          <w:marLeft w:val="850"/>
          <w:marRight w:val="0"/>
          <w:marTop w:val="0"/>
          <w:marBottom w:val="0"/>
          <w:divBdr>
            <w:top w:val="none" w:sz="0" w:space="0" w:color="auto"/>
            <w:left w:val="none" w:sz="0" w:space="0" w:color="auto"/>
            <w:bottom w:val="none" w:sz="0" w:space="0" w:color="auto"/>
            <w:right w:val="none" w:sz="0" w:space="0" w:color="auto"/>
          </w:divBdr>
        </w:div>
      </w:divsChild>
    </w:div>
    <w:div w:id="1255893296">
      <w:bodyDiv w:val="1"/>
      <w:marLeft w:val="0"/>
      <w:marRight w:val="0"/>
      <w:marTop w:val="0"/>
      <w:marBottom w:val="0"/>
      <w:divBdr>
        <w:top w:val="none" w:sz="0" w:space="0" w:color="auto"/>
        <w:left w:val="none" w:sz="0" w:space="0" w:color="auto"/>
        <w:bottom w:val="none" w:sz="0" w:space="0" w:color="auto"/>
        <w:right w:val="none" w:sz="0" w:space="0" w:color="auto"/>
      </w:divBdr>
      <w:divsChild>
        <w:div w:id="510264072">
          <w:marLeft w:val="547"/>
          <w:marRight w:val="0"/>
          <w:marTop w:val="134"/>
          <w:marBottom w:val="0"/>
          <w:divBdr>
            <w:top w:val="none" w:sz="0" w:space="0" w:color="auto"/>
            <w:left w:val="none" w:sz="0" w:space="0" w:color="auto"/>
            <w:bottom w:val="none" w:sz="0" w:space="0" w:color="auto"/>
            <w:right w:val="none" w:sz="0" w:space="0" w:color="auto"/>
          </w:divBdr>
        </w:div>
        <w:div w:id="880871813">
          <w:marLeft w:val="547"/>
          <w:marRight w:val="0"/>
          <w:marTop w:val="134"/>
          <w:marBottom w:val="0"/>
          <w:divBdr>
            <w:top w:val="none" w:sz="0" w:space="0" w:color="auto"/>
            <w:left w:val="none" w:sz="0" w:space="0" w:color="auto"/>
            <w:bottom w:val="none" w:sz="0" w:space="0" w:color="auto"/>
            <w:right w:val="none" w:sz="0" w:space="0" w:color="auto"/>
          </w:divBdr>
        </w:div>
        <w:div w:id="930627347">
          <w:marLeft w:val="547"/>
          <w:marRight w:val="0"/>
          <w:marTop w:val="134"/>
          <w:marBottom w:val="0"/>
          <w:divBdr>
            <w:top w:val="none" w:sz="0" w:space="0" w:color="auto"/>
            <w:left w:val="none" w:sz="0" w:space="0" w:color="auto"/>
            <w:bottom w:val="none" w:sz="0" w:space="0" w:color="auto"/>
            <w:right w:val="none" w:sz="0" w:space="0" w:color="auto"/>
          </w:divBdr>
        </w:div>
        <w:div w:id="1364549234">
          <w:marLeft w:val="547"/>
          <w:marRight w:val="0"/>
          <w:marTop w:val="134"/>
          <w:marBottom w:val="0"/>
          <w:divBdr>
            <w:top w:val="none" w:sz="0" w:space="0" w:color="auto"/>
            <w:left w:val="none" w:sz="0" w:space="0" w:color="auto"/>
            <w:bottom w:val="none" w:sz="0" w:space="0" w:color="auto"/>
            <w:right w:val="none" w:sz="0" w:space="0" w:color="auto"/>
          </w:divBdr>
        </w:div>
        <w:div w:id="1722248060">
          <w:marLeft w:val="547"/>
          <w:marRight w:val="0"/>
          <w:marTop w:val="134"/>
          <w:marBottom w:val="0"/>
          <w:divBdr>
            <w:top w:val="none" w:sz="0" w:space="0" w:color="auto"/>
            <w:left w:val="none" w:sz="0" w:space="0" w:color="auto"/>
            <w:bottom w:val="none" w:sz="0" w:space="0" w:color="auto"/>
            <w:right w:val="none" w:sz="0" w:space="0" w:color="auto"/>
          </w:divBdr>
        </w:div>
      </w:divsChild>
    </w:div>
    <w:div w:id="1258057199">
      <w:bodyDiv w:val="1"/>
      <w:marLeft w:val="0"/>
      <w:marRight w:val="0"/>
      <w:marTop w:val="0"/>
      <w:marBottom w:val="0"/>
      <w:divBdr>
        <w:top w:val="none" w:sz="0" w:space="0" w:color="auto"/>
        <w:left w:val="none" w:sz="0" w:space="0" w:color="auto"/>
        <w:bottom w:val="none" w:sz="0" w:space="0" w:color="auto"/>
        <w:right w:val="none" w:sz="0" w:space="0" w:color="auto"/>
      </w:divBdr>
    </w:div>
    <w:div w:id="1274510185">
      <w:bodyDiv w:val="1"/>
      <w:marLeft w:val="0"/>
      <w:marRight w:val="0"/>
      <w:marTop w:val="0"/>
      <w:marBottom w:val="0"/>
      <w:divBdr>
        <w:top w:val="none" w:sz="0" w:space="0" w:color="auto"/>
        <w:left w:val="none" w:sz="0" w:space="0" w:color="auto"/>
        <w:bottom w:val="none" w:sz="0" w:space="0" w:color="auto"/>
        <w:right w:val="none" w:sz="0" w:space="0" w:color="auto"/>
      </w:divBdr>
      <w:divsChild>
        <w:div w:id="829518783">
          <w:marLeft w:val="418"/>
          <w:marRight w:val="0"/>
          <w:marTop w:val="50"/>
          <w:marBottom w:val="0"/>
          <w:divBdr>
            <w:top w:val="none" w:sz="0" w:space="0" w:color="auto"/>
            <w:left w:val="none" w:sz="0" w:space="0" w:color="auto"/>
            <w:bottom w:val="none" w:sz="0" w:space="0" w:color="auto"/>
            <w:right w:val="none" w:sz="0" w:space="0" w:color="auto"/>
          </w:divBdr>
        </w:div>
        <w:div w:id="231894835">
          <w:marLeft w:val="418"/>
          <w:marRight w:val="0"/>
          <w:marTop w:val="50"/>
          <w:marBottom w:val="0"/>
          <w:divBdr>
            <w:top w:val="none" w:sz="0" w:space="0" w:color="auto"/>
            <w:left w:val="none" w:sz="0" w:space="0" w:color="auto"/>
            <w:bottom w:val="none" w:sz="0" w:space="0" w:color="auto"/>
            <w:right w:val="none" w:sz="0" w:space="0" w:color="auto"/>
          </w:divBdr>
        </w:div>
        <w:div w:id="1572348851">
          <w:marLeft w:val="418"/>
          <w:marRight w:val="0"/>
          <w:marTop w:val="50"/>
          <w:marBottom w:val="0"/>
          <w:divBdr>
            <w:top w:val="none" w:sz="0" w:space="0" w:color="auto"/>
            <w:left w:val="none" w:sz="0" w:space="0" w:color="auto"/>
            <w:bottom w:val="none" w:sz="0" w:space="0" w:color="auto"/>
            <w:right w:val="none" w:sz="0" w:space="0" w:color="auto"/>
          </w:divBdr>
        </w:div>
        <w:div w:id="1607350408">
          <w:marLeft w:val="418"/>
          <w:marRight w:val="0"/>
          <w:marTop w:val="50"/>
          <w:marBottom w:val="0"/>
          <w:divBdr>
            <w:top w:val="none" w:sz="0" w:space="0" w:color="auto"/>
            <w:left w:val="none" w:sz="0" w:space="0" w:color="auto"/>
            <w:bottom w:val="none" w:sz="0" w:space="0" w:color="auto"/>
            <w:right w:val="none" w:sz="0" w:space="0" w:color="auto"/>
          </w:divBdr>
        </w:div>
      </w:divsChild>
    </w:div>
    <w:div w:id="1280531530">
      <w:bodyDiv w:val="1"/>
      <w:marLeft w:val="0"/>
      <w:marRight w:val="0"/>
      <w:marTop w:val="0"/>
      <w:marBottom w:val="0"/>
      <w:divBdr>
        <w:top w:val="none" w:sz="0" w:space="0" w:color="auto"/>
        <w:left w:val="none" w:sz="0" w:space="0" w:color="auto"/>
        <w:bottom w:val="none" w:sz="0" w:space="0" w:color="auto"/>
        <w:right w:val="none" w:sz="0" w:space="0" w:color="auto"/>
      </w:divBdr>
      <w:divsChild>
        <w:div w:id="278490614">
          <w:marLeft w:val="864"/>
          <w:marRight w:val="0"/>
          <w:marTop w:val="50"/>
          <w:marBottom w:val="0"/>
          <w:divBdr>
            <w:top w:val="none" w:sz="0" w:space="0" w:color="auto"/>
            <w:left w:val="none" w:sz="0" w:space="0" w:color="auto"/>
            <w:bottom w:val="none" w:sz="0" w:space="0" w:color="auto"/>
            <w:right w:val="none" w:sz="0" w:space="0" w:color="auto"/>
          </w:divBdr>
        </w:div>
        <w:div w:id="610354373">
          <w:marLeft w:val="864"/>
          <w:marRight w:val="0"/>
          <w:marTop w:val="50"/>
          <w:marBottom w:val="0"/>
          <w:divBdr>
            <w:top w:val="none" w:sz="0" w:space="0" w:color="auto"/>
            <w:left w:val="none" w:sz="0" w:space="0" w:color="auto"/>
            <w:bottom w:val="none" w:sz="0" w:space="0" w:color="auto"/>
            <w:right w:val="none" w:sz="0" w:space="0" w:color="auto"/>
          </w:divBdr>
        </w:div>
        <w:div w:id="1545553904">
          <w:marLeft w:val="864"/>
          <w:marRight w:val="0"/>
          <w:marTop w:val="50"/>
          <w:marBottom w:val="0"/>
          <w:divBdr>
            <w:top w:val="none" w:sz="0" w:space="0" w:color="auto"/>
            <w:left w:val="none" w:sz="0" w:space="0" w:color="auto"/>
            <w:bottom w:val="none" w:sz="0" w:space="0" w:color="auto"/>
            <w:right w:val="none" w:sz="0" w:space="0" w:color="auto"/>
          </w:divBdr>
        </w:div>
        <w:div w:id="1794595472">
          <w:marLeft w:val="864"/>
          <w:marRight w:val="0"/>
          <w:marTop w:val="50"/>
          <w:marBottom w:val="0"/>
          <w:divBdr>
            <w:top w:val="none" w:sz="0" w:space="0" w:color="auto"/>
            <w:left w:val="none" w:sz="0" w:space="0" w:color="auto"/>
            <w:bottom w:val="none" w:sz="0" w:space="0" w:color="auto"/>
            <w:right w:val="none" w:sz="0" w:space="0" w:color="auto"/>
          </w:divBdr>
        </w:div>
        <w:div w:id="1788281345">
          <w:marLeft w:val="864"/>
          <w:marRight w:val="0"/>
          <w:marTop w:val="50"/>
          <w:marBottom w:val="0"/>
          <w:divBdr>
            <w:top w:val="none" w:sz="0" w:space="0" w:color="auto"/>
            <w:left w:val="none" w:sz="0" w:space="0" w:color="auto"/>
            <w:bottom w:val="none" w:sz="0" w:space="0" w:color="auto"/>
            <w:right w:val="none" w:sz="0" w:space="0" w:color="auto"/>
          </w:divBdr>
        </w:div>
        <w:div w:id="1908417372">
          <w:marLeft w:val="864"/>
          <w:marRight w:val="0"/>
          <w:marTop w:val="50"/>
          <w:marBottom w:val="0"/>
          <w:divBdr>
            <w:top w:val="none" w:sz="0" w:space="0" w:color="auto"/>
            <w:left w:val="none" w:sz="0" w:space="0" w:color="auto"/>
            <w:bottom w:val="none" w:sz="0" w:space="0" w:color="auto"/>
            <w:right w:val="none" w:sz="0" w:space="0" w:color="auto"/>
          </w:divBdr>
        </w:div>
        <w:div w:id="503131725">
          <w:marLeft w:val="864"/>
          <w:marRight w:val="0"/>
          <w:marTop w:val="50"/>
          <w:marBottom w:val="0"/>
          <w:divBdr>
            <w:top w:val="none" w:sz="0" w:space="0" w:color="auto"/>
            <w:left w:val="none" w:sz="0" w:space="0" w:color="auto"/>
            <w:bottom w:val="none" w:sz="0" w:space="0" w:color="auto"/>
            <w:right w:val="none" w:sz="0" w:space="0" w:color="auto"/>
          </w:divBdr>
        </w:div>
      </w:divsChild>
    </w:div>
    <w:div w:id="1283655888">
      <w:bodyDiv w:val="1"/>
      <w:marLeft w:val="0"/>
      <w:marRight w:val="0"/>
      <w:marTop w:val="0"/>
      <w:marBottom w:val="0"/>
      <w:divBdr>
        <w:top w:val="none" w:sz="0" w:space="0" w:color="auto"/>
        <w:left w:val="none" w:sz="0" w:space="0" w:color="auto"/>
        <w:bottom w:val="none" w:sz="0" w:space="0" w:color="auto"/>
        <w:right w:val="none" w:sz="0" w:space="0" w:color="auto"/>
      </w:divBdr>
    </w:div>
    <w:div w:id="1292860781">
      <w:bodyDiv w:val="1"/>
      <w:marLeft w:val="0"/>
      <w:marRight w:val="0"/>
      <w:marTop w:val="0"/>
      <w:marBottom w:val="0"/>
      <w:divBdr>
        <w:top w:val="none" w:sz="0" w:space="0" w:color="auto"/>
        <w:left w:val="none" w:sz="0" w:space="0" w:color="auto"/>
        <w:bottom w:val="none" w:sz="0" w:space="0" w:color="auto"/>
        <w:right w:val="none" w:sz="0" w:space="0" w:color="auto"/>
      </w:divBdr>
      <w:divsChild>
        <w:div w:id="550069344">
          <w:marLeft w:val="1166"/>
          <w:marRight w:val="0"/>
          <w:marTop w:val="240"/>
          <w:marBottom w:val="0"/>
          <w:divBdr>
            <w:top w:val="none" w:sz="0" w:space="0" w:color="auto"/>
            <w:left w:val="none" w:sz="0" w:space="0" w:color="auto"/>
            <w:bottom w:val="none" w:sz="0" w:space="0" w:color="auto"/>
            <w:right w:val="none" w:sz="0" w:space="0" w:color="auto"/>
          </w:divBdr>
        </w:div>
        <w:div w:id="1611618621">
          <w:marLeft w:val="1166"/>
          <w:marRight w:val="0"/>
          <w:marTop w:val="240"/>
          <w:marBottom w:val="0"/>
          <w:divBdr>
            <w:top w:val="none" w:sz="0" w:space="0" w:color="auto"/>
            <w:left w:val="none" w:sz="0" w:space="0" w:color="auto"/>
            <w:bottom w:val="none" w:sz="0" w:space="0" w:color="auto"/>
            <w:right w:val="none" w:sz="0" w:space="0" w:color="auto"/>
          </w:divBdr>
        </w:div>
        <w:div w:id="470253532">
          <w:marLeft w:val="1166"/>
          <w:marRight w:val="0"/>
          <w:marTop w:val="240"/>
          <w:marBottom w:val="0"/>
          <w:divBdr>
            <w:top w:val="none" w:sz="0" w:space="0" w:color="auto"/>
            <w:left w:val="none" w:sz="0" w:space="0" w:color="auto"/>
            <w:bottom w:val="none" w:sz="0" w:space="0" w:color="auto"/>
            <w:right w:val="none" w:sz="0" w:space="0" w:color="auto"/>
          </w:divBdr>
        </w:div>
        <w:div w:id="1085490960">
          <w:marLeft w:val="1166"/>
          <w:marRight w:val="0"/>
          <w:marTop w:val="240"/>
          <w:marBottom w:val="0"/>
          <w:divBdr>
            <w:top w:val="none" w:sz="0" w:space="0" w:color="auto"/>
            <w:left w:val="none" w:sz="0" w:space="0" w:color="auto"/>
            <w:bottom w:val="none" w:sz="0" w:space="0" w:color="auto"/>
            <w:right w:val="none" w:sz="0" w:space="0" w:color="auto"/>
          </w:divBdr>
        </w:div>
      </w:divsChild>
    </w:div>
    <w:div w:id="1298101019">
      <w:bodyDiv w:val="1"/>
      <w:marLeft w:val="0"/>
      <w:marRight w:val="0"/>
      <w:marTop w:val="0"/>
      <w:marBottom w:val="0"/>
      <w:divBdr>
        <w:top w:val="none" w:sz="0" w:space="0" w:color="auto"/>
        <w:left w:val="none" w:sz="0" w:space="0" w:color="auto"/>
        <w:bottom w:val="none" w:sz="0" w:space="0" w:color="auto"/>
        <w:right w:val="none" w:sz="0" w:space="0" w:color="auto"/>
      </w:divBdr>
      <w:divsChild>
        <w:div w:id="853302450">
          <w:marLeft w:val="547"/>
          <w:marRight w:val="0"/>
          <w:marTop w:val="96"/>
          <w:marBottom w:val="0"/>
          <w:divBdr>
            <w:top w:val="none" w:sz="0" w:space="0" w:color="auto"/>
            <w:left w:val="none" w:sz="0" w:space="0" w:color="auto"/>
            <w:bottom w:val="none" w:sz="0" w:space="0" w:color="auto"/>
            <w:right w:val="none" w:sz="0" w:space="0" w:color="auto"/>
          </w:divBdr>
        </w:div>
      </w:divsChild>
    </w:div>
    <w:div w:id="1306667963">
      <w:bodyDiv w:val="1"/>
      <w:marLeft w:val="0"/>
      <w:marRight w:val="0"/>
      <w:marTop w:val="0"/>
      <w:marBottom w:val="0"/>
      <w:divBdr>
        <w:top w:val="none" w:sz="0" w:space="0" w:color="auto"/>
        <w:left w:val="none" w:sz="0" w:space="0" w:color="auto"/>
        <w:bottom w:val="none" w:sz="0" w:space="0" w:color="auto"/>
        <w:right w:val="none" w:sz="0" w:space="0" w:color="auto"/>
      </w:divBdr>
      <w:divsChild>
        <w:div w:id="1931770979">
          <w:marLeft w:val="418"/>
          <w:marRight w:val="0"/>
          <w:marTop w:val="50"/>
          <w:marBottom w:val="0"/>
          <w:divBdr>
            <w:top w:val="none" w:sz="0" w:space="0" w:color="auto"/>
            <w:left w:val="none" w:sz="0" w:space="0" w:color="auto"/>
            <w:bottom w:val="none" w:sz="0" w:space="0" w:color="auto"/>
            <w:right w:val="none" w:sz="0" w:space="0" w:color="auto"/>
          </w:divBdr>
        </w:div>
        <w:div w:id="1687514569">
          <w:marLeft w:val="418"/>
          <w:marRight w:val="0"/>
          <w:marTop w:val="50"/>
          <w:marBottom w:val="0"/>
          <w:divBdr>
            <w:top w:val="none" w:sz="0" w:space="0" w:color="auto"/>
            <w:left w:val="none" w:sz="0" w:space="0" w:color="auto"/>
            <w:bottom w:val="none" w:sz="0" w:space="0" w:color="auto"/>
            <w:right w:val="none" w:sz="0" w:space="0" w:color="auto"/>
          </w:divBdr>
        </w:div>
        <w:div w:id="81685497">
          <w:marLeft w:val="418"/>
          <w:marRight w:val="0"/>
          <w:marTop w:val="50"/>
          <w:marBottom w:val="0"/>
          <w:divBdr>
            <w:top w:val="none" w:sz="0" w:space="0" w:color="auto"/>
            <w:left w:val="none" w:sz="0" w:space="0" w:color="auto"/>
            <w:bottom w:val="none" w:sz="0" w:space="0" w:color="auto"/>
            <w:right w:val="none" w:sz="0" w:space="0" w:color="auto"/>
          </w:divBdr>
        </w:div>
      </w:divsChild>
    </w:div>
    <w:div w:id="1324898153">
      <w:bodyDiv w:val="1"/>
      <w:marLeft w:val="0"/>
      <w:marRight w:val="0"/>
      <w:marTop w:val="0"/>
      <w:marBottom w:val="0"/>
      <w:divBdr>
        <w:top w:val="none" w:sz="0" w:space="0" w:color="auto"/>
        <w:left w:val="none" w:sz="0" w:space="0" w:color="auto"/>
        <w:bottom w:val="none" w:sz="0" w:space="0" w:color="auto"/>
        <w:right w:val="none" w:sz="0" w:space="0" w:color="auto"/>
      </w:divBdr>
      <w:divsChild>
        <w:div w:id="2082825582">
          <w:marLeft w:val="418"/>
          <w:marRight w:val="0"/>
          <w:marTop w:val="50"/>
          <w:marBottom w:val="0"/>
          <w:divBdr>
            <w:top w:val="none" w:sz="0" w:space="0" w:color="auto"/>
            <w:left w:val="none" w:sz="0" w:space="0" w:color="auto"/>
            <w:bottom w:val="none" w:sz="0" w:space="0" w:color="auto"/>
            <w:right w:val="none" w:sz="0" w:space="0" w:color="auto"/>
          </w:divBdr>
        </w:div>
      </w:divsChild>
    </w:div>
    <w:div w:id="1347095660">
      <w:bodyDiv w:val="1"/>
      <w:marLeft w:val="0"/>
      <w:marRight w:val="0"/>
      <w:marTop w:val="0"/>
      <w:marBottom w:val="0"/>
      <w:divBdr>
        <w:top w:val="none" w:sz="0" w:space="0" w:color="auto"/>
        <w:left w:val="none" w:sz="0" w:space="0" w:color="auto"/>
        <w:bottom w:val="none" w:sz="0" w:space="0" w:color="auto"/>
        <w:right w:val="none" w:sz="0" w:space="0" w:color="auto"/>
      </w:divBdr>
      <w:divsChild>
        <w:div w:id="252056842">
          <w:marLeft w:val="0"/>
          <w:marRight w:val="150"/>
          <w:marTop w:val="0"/>
          <w:marBottom w:val="75"/>
          <w:divBdr>
            <w:top w:val="single" w:sz="6" w:space="0" w:color="D6D6D6"/>
            <w:left w:val="single" w:sz="6" w:space="0" w:color="D6D6D6"/>
            <w:bottom w:val="single" w:sz="6" w:space="0" w:color="D6D6D6"/>
            <w:right w:val="single" w:sz="6" w:space="0" w:color="D6D6D6"/>
          </w:divBdr>
        </w:div>
        <w:div w:id="398478091">
          <w:marLeft w:val="0"/>
          <w:marRight w:val="0"/>
          <w:marTop w:val="0"/>
          <w:marBottom w:val="0"/>
          <w:divBdr>
            <w:top w:val="none" w:sz="0" w:space="0" w:color="auto"/>
            <w:left w:val="single" w:sz="48" w:space="11" w:color="FFFFFF"/>
            <w:bottom w:val="single" w:sz="48" w:space="0" w:color="FFFFFF"/>
            <w:right w:val="none" w:sz="0" w:space="0" w:color="auto"/>
          </w:divBdr>
          <w:divsChild>
            <w:div w:id="593169376">
              <w:marLeft w:val="0"/>
              <w:marRight w:val="0"/>
              <w:marTop w:val="375"/>
              <w:marBottom w:val="0"/>
              <w:divBdr>
                <w:top w:val="none" w:sz="0" w:space="0" w:color="auto"/>
                <w:left w:val="none" w:sz="0" w:space="0" w:color="auto"/>
                <w:bottom w:val="none" w:sz="0" w:space="0" w:color="auto"/>
                <w:right w:val="none" w:sz="0" w:space="0" w:color="auto"/>
              </w:divBdr>
              <w:divsChild>
                <w:div w:id="1271278955">
                  <w:marLeft w:val="0"/>
                  <w:marRight w:val="0"/>
                  <w:marTop w:val="0"/>
                  <w:marBottom w:val="75"/>
                  <w:divBdr>
                    <w:top w:val="none" w:sz="0" w:space="0" w:color="auto"/>
                    <w:left w:val="none" w:sz="0" w:space="0" w:color="auto"/>
                    <w:bottom w:val="none" w:sz="0" w:space="0" w:color="auto"/>
                    <w:right w:val="none" w:sz="0" w:space="0" w:color="auto"/>
                  </w:divBdr>
                </w:div>
                <w:div w:id="1913154288">
                  <w:marLeft w:val="0"/>
                  <w:marRight w:val="0"/>
                  <w:marTop w:val="0"/>
                  <w:marBottom w:val="75"/>
                  <w:divBdr>
                    <w:top w:val="none" w:sz="0" w:space="0" w:color="auto"/>
                    <w:left w:val="none" w:sz="0" w:space="0" w:color="auto"/>
                    <w:bottom w:val="none" w:sz="0" w:space="0" w:color="auto"/>
                    <w:right w:val="none" w:sz="0" w:space="0" w:color="auto"/>
                  </w:divBdr>
                </w:div>
                <w:div w:id="2020231939">
                  <w:marLeft w:val="0"/>
                  <w:marRight w:val="0"/>
                  <w:marTop w:val="0"/>
                  <w:marBottom w:val="0"/>
                  <w:divBdr>
                    <w:top w:val="none" w:sz="0" w:space="0" w:color="auto"/>
                    <w:left w:val="none" w:sz="0" w:space="0" w:color="auto"/>
                    <w:bottom w:val="none" w:sz="0" w:space="0" w:color="auto"/>
                    <w:right w:val="none" w:sz="0" w:space="0" w:color="auto"/>
                  </w:divBdr>
                </w:div>
              </w:divsChild>
            </w:div>
            <w:div w:id="1390154179">
              <w:marLeft w:val="0"/>
              <w:marRight w:val="0"/>
              <w:marTop w:val="0"/>
              <w:marBottom w:val="0"/>
              <w:divBdr>
                <w:top w:val="none" w:sz="0" w:space="0" w:color="auto"/>
                <w:left w:val="none" w:sz="0" w:space="0" w:color="auto"/>
                <w:bottom w:val="none" w:sz="0" w:space="0" w:color="auto"/>
                <w:right w:val="none" w:sz="0" w:space="0" w:color="auto"/>
              </w:divBdr>
              <w:divsChild>
                <w:div w:id="511384473">
                  <w:marLeft w:val="0"/>
                  <w:marRight w:val="0"/>
                  <w:marTop w:val="150"/>
                  <w:marBottom w:val="0"/>
                  <w:divBdr>
                    <w:top w:val="none" w:sz="0" w:space="0" w:color="auto"/>
                    <w:left w:val="none" w:sz="0" w:space="0" w:color="auto"/>
                    <w:bottom w:val="none" w:sz="0" w:space="0" w:color="auto"/>
                    <w:right w:val="none" w:sz="0" w:space="0" w:color="auto"/>
                  </w:divBdr>
                  <w:divsChild>
                    <w:div w:id="965158935">
                      <w:marLeft w:val="0"/>
                      <w:marRight w:val="0"/>
                      <w:marTop w:val="0"/>
                      <w:marBottom w:val="0"/>
                      <w:divBdr>
                        <w:top w:val="none" w:sz="0" w:space="0" w:color="auto"/>
                        <w:left w:val="none" w:sz="0" w:space="0" w:color="auto"/>
                        <w:bottom w:val="single" w:sz="6" w:space="3" w:color="000000"/>
                        <w:right w:val="none" w:sz="0" w:space="0" w:color="auto"/>
                      </w:divBdr>
                    </w:div>
                    <w:div w:id="1154420419">
                      <w:marLeft w:val="0"/>
                      <w:marRight w:val="0"/>
                      <w:marTop w:val="0"/>
                      <w:marBottom w:val="30"/>
                      <w:divBdr>
                        <w:top w:val="none" w:sz="0" w:space="0" w:color="auto"/>
                        <w:left w:val="none" w:sz="0" w:space="0" w:color="auto"/>
                        <w:bottom w:val="none" w:sz="0" w:space="0" w:color="auto"/>
                        <w:right w:val="none" w:sz="0" w:space="0" w:color="auto"/>
                      </w:divBdr>
                    </w:div>
                    <w:div w:id="1426462387">
                      <w:marLeft w:val="0"/>
                      <w:marRight w:val="0"/>
                      <w:marTop w:val="0"/>
                      <w:marBottom w:val="30"/>
                      <w:divBdr>
                        <w:top w:val="none" w:sz="0" w:space="0" w:color="auto"/>
                        <w:left w:val="none" w:sz="0" w:space="0" w:color="auto"/>
                        <w:bottom w:val="none" w:sz="0" w:space="0" w:color="auto"/>
                        <w:right w:val="none" w:sz="0" w:space="0" w:color="auto"/>
                      </w:divBdr>
                    </w:div>
                    <w:div w:id="1584291797">
                      <w:marLeft w:val="0"/>
                      <w:marRight w:val="0"/>
                      <w:marTop w:val="105"/>
                      <w:marBottom w:val="0"/>
                      <w:divBdr>
                        <w:top w:val="none" w:sz="0" w:space="0" w:color="auto"/>
                        <w:left w:val="none" w:sz="0" w:space="0" w:color="auto"/>
                        <w:bottom w:val="none" w:sz="0" w:space="0" w:color="auto"/>
                        <w:right w:val="none" w:sz="0" w:space="0" w:color="auto"/>
                      </w:divBdr>
                    </w:div>
                    <w:div w:id="1749427685">
                      <w:marLeft w:val="0"/>
                      <w:marRight w:val="0"/>
                      <w:marTop w:val="0"/>
                      <w:marBottom w:val="30"/>
                      <w:divBdr>
                        <w:top w:val="none" w:sz="0" w:space="0" w:color="auto"/>
                        <w:left w:val="none" w:sz="0" w:space="0" w:color="auto"/>
                        <w:bottom w:val="none" w:sz="0" w:space="0" w:color="auto"/>
                        <w:right w:val="none" w:sz="0" w:space="0" w:color="auto"/>
                      </w:divBdr>
                    </w:div>
                  </w:divsChild>
                </w:div>
                <w:div w:id="553468097">
                  <w:marLeft w:val="0"/>
                  <w:marRight w:val="0"/>
                  <w:marTop w:val="0"/>
                  <w:marBottom w:val="0"/>
                  <w:divBdr>
                    <w:top w:val="none" w:sz="0" w:space="0" w:color="auto"/>
                    <w:left w:val="none" w:sz="0" w:space="0" w:color="auto"/>
                    <w:bottom w:val="none" w:sz="0" w:space="0" w:color="auto"/>
                    <w:right w:val="none" w:sz="0" w:space="0" w:color="auto"/>
                  </w:divBdr>
                </w:div>
                <w:div w:id="760031346">
                  <w:marLeft w:val="0"/>
                  <w:marRight w:val="0"/>
                  <w:marTop w:val="0"/>
                  <w:marBottom w:val="0"/>
                  <w:divBdr>
                    <w:top w:val="none" w:sz="0" w:space="0" w:color="auto"/>
                    <w:left w:val="none" w:sz="0" w:space="0" w:color="auto"/>
                    <w:bottom w:val="none" w:sz="0" w:space="0" w:color="auto"/>
                    <w:right w:val="none" w:sz="0" w:space="0" w:color="auto"/>
                  </w:divBdr>
                  <w:divsChild>
                    <w:div w:id="1446121467">
                      <w:marLeft w:val="150"/>
                      <w:marRight w:val="0"/>
                      <w:marTop w:val="0"/>
                      <w:marBottom w:val="0"/>
                      <w:divBdr>
                        <w:top w:val="single" w:sz="6" w:space="0" w:color="858585"/>
                        <w:left w:val="single" w:sz="6" w:space="0" w:color="858585"/>
                        <w:bottom w:val="single" w:sz="6" w:space="0" w:color="858585"/>
                        <w:right w:val="single" w:sz="6" w:space="0" w:color="858585"/>
                      </w:divBdr>
                    </w:div>
                  </w:divsChild>
                </w:div>
              </w:divsChild>
            </w:div>
          </w:divsChild>
        </w:div>
        <w:div w:id="1030691854">
          <w:marLeft w:val="0"/>
          <w:marRight w:val="0"/>
          <w:marTop w:val="75"/>
          <w:marBottom w:val="75"/>
          <w:divBdr>
            <w:top w:val="none" w:sz="0" w:space="0" w:color="auto"/>
            <w:left w:val="none" w:sz="0" w:space="0" w:color="auto"/>
            <w:bottom w:val="none" w:sz="0" w:space="0" w:color="auto"/>
            <w:right w:val="none" w:sz="0" w:space="0" w:color="auto"/>
          </w:divBdr>
        </w:div>
        <w:div w:id="1106193802">
          <w:marLeft w:val="0"/>
          <w:marRight w:val="0"/>
          <w:marTop w:val="0"/>
          <w:marBottom w:val="150"/>
          <w:divBdr>
            <w:top w:val="none" w:sz="0" w:space="0" w:color="auto"/>
            <w:left w:val="none" w:sz="0" w:space="0" w:color="auto"/>
            <w:bottom w:val="none" w:sz="0" w:space="0" w:color="auto"/>
            <w:right w:val="none" w:sz="0" w:space="0" w:color="auto"/>
          </w:divBdr>
        </w:div>
        <w:div w:id="1441876045">
          <w:marLeft w:val="0"/>
          <w:marRight w:val="0"/>
          <w:marTop w:val="75"/>
          <w:marBottom w:val="75"/>
          <w:divBdr>
            <w:top w:val="none" w:sz="0" w:space="0" w:color="auto"/>
            <w:left w:val="none" w:sz="0" w:space="0" w:color="auto"/>
            <w:bottom w:val="none" w:sz="0" w:space="0" w:color="auto"/>
            <w:right w:val="none" w:sz="0" w:space="0" w:color="auto"/>
          </w:divBdr>
        </w:div>
        <w:div w:id="1662345722">
          <w:marLeft w:val="0"/>
          <w:marRight w:val="0"/>
          <w:marTop w:val="75"/>
          <w:marBottom w:val="75"/>
          <w:divBdr>
            <w:top w:val="none" w:sz="0" w:space="0" w:color="auto"/>
            <w:left w:val="none" w:sz="0" w:space="0" w:color="auto"/>
            <w:bottom w:val="none" w:sz="0" w:space="0" w:color="auto"/>
            <w:right w:val="none" w:sz="0" w:space="0" w:color="auto"/>
          </w:divBdr>
        </w:div>
      </w:divsChild>
    </w:div>
    <w:div w:id="1375349647">
      <w:bodyDiv w:val="1"/>
      <w:marLeft w:val="0"/>
      <w:marRight w:val="0"/>
      <w:marTop w:val="0"/>
      <w:marBottom w:val="0"/>
      <w:divBdr>
        <w:top w:val="none" w:sz="0" w:space="0" w:color="auto"/>
        <w:left w:val="none" w:sz="0" w:space="0" w:color="auto"/>
        <w:bottom w:val="none" w:sz="0" w:space="0" w:color="auto"/>
        <w:right w:val="none" w:sz="0" w:space="0" w:color="auto"/>
      </w:divBdr>
    </w:div>
    <w:div w:id="1384132027">
      <w:bodyDiv w:val="1"/>
      <w:marLeft w:val="0"/>
      <w:marRight w:val="0"/>
      <w:marTop w:val="0"/>
      <w:marBottom w:val="0"/>
      <w:divBdr>
        <w:top w:val="none" w:sz="0" w:space="0" w:color="auto"/>
        <w:left w:val="none" w:sz="0" w:space="0" w:color="auto"/>
        <w:bottom w:val="none" w:sz="0" w:space="0" w:color="auto"/>
        <w:right w:val="none" w:sz="0" w:space="0" w:color="auto"/>
      </w:divBdr>
      <w:divsChild>
        <w:div w:id="100029928">
          <w:marLeft w:val="547"/>
          <w:marRight w:val="0"/>
          <w:marTop w:val="154"/>
          <w:marBottom w:val="0"/>
          <w:divBdr>
            <w:top w:val="none" w:sz="0" w:space="0" w:color="auto"/>
            <w:left w:val="none" w:sz="0" w:space="0" w:color="auto"/>
            <w:bottom w:val="none" w:sz="0" w:space="0" w:color="auto"/>
            <w:right w:val="none" w:sz="0" w:space="0" w:color="auto"/>
          </w:divBdr>
        </w:div>
        <w:div w:id="1020354015">
          <w:marLeft w:val="547"/>
          <w:marRight w:val="0"/>
          <w:marTop w:val="154"/>
          <w:marBottom w:val="0"/>
          <w:divBdr>
            <w:top w:val="none" w:sz="0" w:space="0" w:color="auto"/>
            <w:left w:val="none" w:sz="0" w:space="0" w:color="auto"/>
            <w:bottom w:val="none" w:sz="0" w:space="0" w:color="auto"/>
            <w:right w:val="none" w:sz="0" w:space="0" w:color="auto"/>
          </w:divBdr>
        </w:div>
        <w:div w:id="1185750773">
          <w:marLeft w:val="547"/>
          <w:marRight w:val="0"/>
          <w:marTop w:val="154"/>
          <w:marBottom w:val="0"/>
          <w:divBdr>
            <w:top w:val="none" w:sz="0" w:space="0" w:color="auto"/>
            <w:left w:val="none" w:sz="0" w:space="0" w:color="auto"/>
            <w:bottom w:val="none" w:sz="0" w:space="0" w:color="auto"/>
            <w:right w:val="none" w:sz="0" w:space="0" w:color="auto"/>
          </w:divBdr>
        </w:div>
        <w:div w:id="1710302587">
          <w:marLeft w:val="547"/>
          <w:marRight w:val="0"/>
          <w:marTop w:val="154"/>
          <w:marBottom w:val="0"/>
          <w:divBdr>
            <w:top w:val="none" w:sz="0" w:space="0" w:color="auto"/>
            <w:left w:val="none" w:sz="0" w:space="0" w:color="auto"/>
            <w:bottom w:val="none" w:sz="0" w:space="0" w:color="auto"/>
            <w:right w:val="none" w:sz="0" w:space="0" w:color="auto"/>
          </w:divBdr>
        </w:div>
      </w:divsChild>
    </w:div>
    <w:div w:id="1388065420">
      <w:bodyDiv w:val="1"/>
      <w:marLeft w:val="0"/>
      <w:marRight w:val="0"/>
      <w:marTop w:val="0"/>
      <w:marBottom w:val="0"/>
      <w:divBdr>
        <w:top w:val="none" w:sz="0" w:space="0" w:color="auto"/>
        <w:left w:val="none" w:sz="0" w:space="0" w:color="auto"/>
        <w:bottom w:val="none" w:sz="0" w:space="0" w:color="auto"/>
        <w:right w:val="none" w:sz="0" w:space="0" w:color="auto"/>
      </w:divBdr>
    </w:div>
    <w:div w:id="1397705968">
      <w:bodyDiv w:val="1"/>
      <w:marLeft w:val="0"/>
      <w:marRight w:val="0"/>
      <w:marTop w:val="0"/>
      <w:marBottom w:val="0"/>
      <w:divBdr>
        <w:top w:val="none" w:sz="0" w:space="0" w:color="auto"/>
        <w:left w:val="none" w:sz="0" w:space="0" w:color="auto"/>
        <w:bottom w:val="none" w:sz="0" w:space="0" w:color="auto"/>
        <w:right w:val="none" w:sz="0" w:space="0" w:color="auto"/>
      </w:divBdr>
    </w:div>
    <w:div w:id="1412193838">
      <w:bodyDiv w:val="1"/>
      <w:marLeft w:val="0"/>
      <w:marRight w:val="0"/>
      <w:marTop w:val="0"/>
      <w:marBottom w:val="0"/>
      <w:divBdr>
        <w:top w:val="none" w:sz="0" w:space="0" w:color="auto"/>
        <w:left w:val="none" w:sz="0" w:space="0" w:color="auto"/>
        <w:bottom w:val="none" w:sz="0" w:space="0" w:color="auto"/>
        <w:right w:val="none" w:sz="0" w:space="0" w:color="auto"/>
      </w:divBdr>
      <w:divsChild>
        <w:div w:id="155456738">
          <w:marLeft w:val="418"/>
          <w:marRight w:val="0"/>
          <w:marTop w:val="115"/>
          <w:marBottom w:val="0"/>
          <w:divBdr>
            <w:top w:val="none" w:sz="0" w:space="0" w:color="auto"/>
            <w:left w:val="none" w:sz="0" w:space="0" w:color="auto"/>
            <w:bottom w:val="none" w:sz="0" w:space="0" w:color="auto"/>
            <w:right w:val="none" w:sz="0" w:space="0" w:color="auto"/>
          </w:divBdr>
        </w:div>
        <w:div w:id="536088751">
          <w:marLeft w:val="418"/>
          <w:marRight w:val="0"/>
          <w:marTop w:val="115"/>
          <w:marBottom w:val="0"/>
          <w:divBdr>
            <w:top w:val="none" w:sz="0" w:space="0" w:color="auto"/>
            <w:left w:val="none" w:sz="0" w:space="0" w:color="auto"/>
            <w:bottom w:val="none" w:sz="0" w:space="0" w:color="auto"/>
            <w:right w:val="none" w:sz="0" w:space="0" w:color="auto"/>
          </w:divBdr>
        </w:div>
        <w:div w:id="538978699">
          <w:marLeft w:val="547"/>
          <w:marRight w:val="0"/>
          <w:marTop w:val="0"/>
          <w:marBottom w:val="0"/>
          <w:divBdr>
            <w:top w:val="none" w:sz="0" w:space="0" w:color="auto"/>
            <w:left w:val="none" w:sz="0" w:space="0" w:color="auto"/>
            <w:bottom w:val="none" w:sz="0" w:space="0" w:color="auto"/>
            <w:right w:val="none" w:sz="0" w:space="0" w:color="auto"/>
          </w:divBdr>
        </w:div>
        <w:div w:id="574364663">
          <w:marLeft w:val="418"/>
          <w:marRight w:val="0"/>
          <w:marTop w:val="115"/>
          <w:marBottom w:val="0"/>
          <w:divBdr>
            <w:top w:val="none" w:sz="0" w:space="0" w:color="auto"/>
            <w:left w:val="none" w:sz="0" w:space="0" w:color="auto"/>
            <w:bottom w:val="none" w:sz="0" w:space="0" w:color="auto"/>
            <w:right w:val="none" w:sz="0" w:space="0" w:color="auto"/>
          </w:divBdr>
        </w:div>
        <w:div w:id="599989614">
          <w:marLeft w:val="418"/>
          <w:marRight w:val="0"/>
          <w:marTop w:val="115"/>
          <w:marBottom w:val="0"/>
          <w:divBdr>
            <w:top w:val="none" w:sz="0" w:space="0" w:color="auto"/>
            <w:left w:val="none" w:sz="0" w:space="0" w:color="auto"/>
            <w:bottom w:val="none" w:sz="0" w:space="0" w:color="auto"/>
            <w:right w:val="none" w:sz="0" w:space="0" w:color="auto"/>
          </w:divBdr>
        </w:div>
        <w:div w:id="1421370196">
          <w:marLeft w:val="418"/>
          <w:marRight w:val="0"/>
          <w:marTop w:val="115"/>
          <w:marBottom w:val="0"/>
          <w:divBdr>
            <w:top w:val="none" w:sz="0" w:space="0" w:color="auto"/>
            <w:left w:val="none" w:sz="0" w:space="0" w:color="auto"/>
            <w:bottom w:val="none" w:sz="0" w:space="0" w:color="auto"/>
            <w:right w:val="none" w:sz="0" w:space="0" w:color="auto"/>
          </w:divBdr>
        </w:div>
        <w:div w:id="1498425197">
          <w:marLeft w:val="418"/>
          <w:marRight w:val="0"/>
          <w:marTop w:val="115"/>
          <w:marBottom w:val="0"/>
          <w:divBdr>
            <w:top w:val="none" w:sz="0" w:space="0" w:color="auto"/>
            <w:left w:val="none" w:sz="0" w:space="0" w:color="auto"/>
            <w:bottom w:val="none" w:sz="0" w:space="0" w:color="auto"/>
            <w:right w:val="none" w:sz="0" w:space="0" w:color="auto"/>
          </w:divBdr>
        </w:div>
        <w:div w:id="2115321682">
          <w:marLeft w:val="418"/>
          <w:marRight w:val="0"/>
          <w:marTop w:val="115"/>
          <w:marBottom w:val="0"/>
          <w:divBdr>
            <w:top w:val="none" w:sz="0" w:space="0" w:color="auto"/>
            <w:left w:val="none" w:sz="0" w:space="0" w:color="auto"/>
            <w:bottom w:val="none" w:sz="0" w:space="0" w:color="auto"/>
            <w:right w:val="none" w:sz="0" w:space="0" w:color="auto"/>
          </w:divBdr>
        </w:div>
      </w:divsChild>
    </w:div>
    <w:div w:id="1431005302">
      <w:bodyDiv w:val="1"/>
      <w:marLeft w:val="0"/>
      <w:marRight w:val="0"/>
      <w:marTop w:val="0"/>
      <w:marBottom w:val="0"/>
      <w:divBdr>
        <w:top w:val="none" w:sz="0" w:space="0" w:color="auto"/>
        <w:left w:val="none" w:sz="0" w:space="0" w:color="auto"/>
        <w:bottom w:val="none" w:sz="0" w:space="0" w:color="auto"/>
        <w:right w:val="none" w:sz="0" w:space="0" w:color="auto"/>
      </w:divBdr>
    </w:div>
    <w:div w:id="1495950673">
      <w:bodyDiv w:val="1"/>
      <w:marLeft w:val="0"/>
      <w:marRight w:val="0"/>
      <w:marTop w:val="0"/>
      <w:marBottom w:val="0"/>
      <w:divBdr>
        <w:top w:val="none" w:sz="0" w:space="0" w:color="auto"/>
        <w:left w:val="none" w:sz="0" w:space="0" w:color="auto"/>
        <w:bottom w:val="none" w:sz="0" w:space="0" w:color="auto"/>
        <w:right w:val="none" w:sz="0" w:space="0" w:color="auto"/>
      </w:divBdr>
    </w:div>
    <w:div w:id="1508473224">
      <w:bodyDiv w:val="1"/>
      <w:marLeft w:val="0"/>
      <w:marRight w:val="0"/>
      <w:marTop w:val="0"/>
      <w:marBottom w:val="0"/>
      <w:divBdr>
        <w:top w:val="none" w:sz="0" w:space="0" w:color="auto"/>
        <w:left w:val="none" w:sz="0" w:space="0" w:color="auto"/>
        <w:bottom w:val="none" w:sz="0" w:space="0" w:color="auto"/>
        <w:right w:val="none" w:sz="0" w:space="0" w:color="auto"/>
      </w:divBdr>
      <w:divsChild>
        <w:div w:id="1857117576">
          <w:marLeft w:val="418"/>
          <w:marRight w:val="0"/>
          <w:marTop w:val="50"/>
          <w:marBottom w:val="0"/>
          <w:divBdr>
            <w:top w:val="none" w:sz="0" w:space="0" w:color="auto"/>
            <w:left w:val="none" w:sz="0" w:space="0" w:color="auto"/>
            <w:bottom w:val="none" w:sz="0" w:space="0" w:color="auto"/>
            <w:right w:val="none" w:sz="0" w:space="0" w:color="auto"/>
          </w:divBdr>
        </w:div>
        <w:div w:id="1869753331">
          <w:marLeft w:val="418"/>
          <w:marRight w:val="0"/>
          <w:marTop w:val="50"/>
          <w:marBottom w:val="0"/>
          <w:divBdr>
            <w:top w:val="none" w:sz="0" w:space="0" w:color="auto"/>
            <w:left w:val="none" w:sz="0" w:space="0" w:color="auto"/>
            <w:bottom w:val="none" w:sz="0" w:space="0" w:color="auto"/>
            <w:right w:val="none" w:sz="0" w:space="0" w:color="auto"/>
          </w:divBdr>
        </w:div>
        <w:div w:id="1085565584">
          <w:marLeft w:val="418"/>
          <w:marRight w:val="0"/>
          <w:marTop w:val="50"/>
          <w:marBottom w:val="0"/>
          <w:divBdr>
            <w:top w:val="none" w:sz="0" w:space="0" w:color="auto"/>
            <w:left w:val="none" w:sz="0" w:space="0" w:color="auto"/>
            <w:bottom w:val="none" w:sz="0" w:space="0" w:color="auto"/>
            <w:right w:val="none" w:sz="0" w:space="0" w:color="auto"/>
          </w:divBdr>
        </w:div>
        <w:div w:id="628323015">
          <w:marLeft w:val="418"/>
          <w:marRight w:val="0"/>
          <w:marTop w:val="50"/>
          <w:marBottom w:val="0"/>
          <w:divBdr>
            <w:top w:val="none" w:sz="0" w:space="0" w:color="auto"/>
            <w:left w:val="none" w:sz="0" w:space="0" w:color="auto"/>
            <w:bottom w:val="none" w:sz="0" w:space="0" w:color="auto"/>
            <w:right w:val="none" w:sz="0" w:space="0" w:color="auto"/>
          </w:divBdr>
        </w:div>
      </w:divsChild>
    </w:div>
    <w:div w:id="1519811660">
      <w:bodyDiv w:val="1"/>
      <w:marLeft w:val="0"/>
      <w:marRight w:val="0"/>
      <w:marTop w:val="0"/>
      <w:marBottom w:val="0"/>
      <w:divBdr>
        <w:top w:val="none" w:sz="0" w:space="0" w:color="auto"/>
        <w:left w:val="none" w:sz="0" w:space="0" w:color="auto"/>
        <w:bottom w:val="none" w:sz="0" w:space="0" w:color="auto"/>
        <w:right w:val="none" w:sz="0" w:space="0" w:color="auto"/>
      </w:divBdr>
    </w:div>
    <w:div w:id="1551646220">
      <w:bodyDiv w:val="1"/>
      <w:marLeft w:val="0"/>
      <w:marRight w:val="0"/>
      <w:marTop w:val="0"/>
      <w:marBottom w:val="0"/>
      <w:divBdr>
        <w:top w:val="none" w:sz="0" w:space="0" w:color="auto"/>
        <w:left w:val="none" w:sz="0" w:space="0" w:color="auto"/>
        <w:bottom w:val="none" w:sz="0" w:space="0" w:color="auto"/>
        <w:right w:val="none" w:sz="0" w:space="0" w:color="auto"/>
      </w:divBdr>
      <w:divsChild>
        <w:div w:id="92550933">
          <w:marLeft w:val="72"/>
          <w:marRight w:val="0"/>
          <w:marTop w:val="0"/>
          <w:marBottom w:val="0"/>
          <w:divBdr>
            <w:top w:val="none" w:sz="0" w:space="0" w:color="auto"/>
            <w:left w:val="none" w:sz="0" w:space="0" w:color="auto"/>
            <w:bottom w:val="none" w:sz="0" w:space="0" w:color="auto"/>
            <w:right w:val="none" w:sz="0" w:space="0" w:color="auto"/>
          </w:divBdr>
        </w:div>
        <w:div w:id="962881667">
          <w:marLeft w:val="72"/>
          <w:marRight w:val="0"/>
          <w:marTop w:val="0"/>
          <w:marBottom w:val="0"/>
          <w:divBdr>
            <w:top w:val="none" w:sz="0" w:space="0" w:color="auto"/>
            <w:left w:val="none" w:sz="0" w:space="0" w:color="auto"/>
            <w:bottom w:val="none" w:sz="0" w:space="0" w:color="auto"/>
            <w:right w:val="none" w:sz="0" w:space="0" w:color="auto"/>
          </w:divBdr>
        </w:div>
        <w:div w:id="999120764">
          <w:marLeft w:val="72"/>
          <w:marRight w:val="0"/>
          <w:marTop w:val="0"/>
          <w:marBottom w:val="0"/>
          <w:divBdr>
            <w:top w:val="none" w:sz="0" w:space="0" w:color="auto"/>
            <w:left w:val="none" w:sz="0" w:space="0" w:color="auto"/>
            <w:bottom w:val="none" w:sz="0" w:space="0" w:color="auto"/>
            <w:right w:val="none" w:sz="0" w:space="0" w:color="auto"/>
          </w:divBdr>
        </w:div>
        <w:div w:id="1066493915">
          <w:marLeft w:val="72"/>
          <w:marRight w:val="0"/>
          <w:marTop w:val="0"/>
          <w:marBottom w:val="0"/>
          <w:divBdr>
            <w:top w:val="none" w:sz="0" w:space="0" w:color="auto"/>
            <w:left w:val="none" w:sz="0" w:space="0" w:color="auto"/>
            <w:bottom w:val="none" w:sz="0" w:space="0" w:color="auto"/>
            <w:right w:val="none" w:sz="0" w:space="0" w:color="auto"/>
          </w:divBdr>
        </w:div>
        <w:div w:id="1135561671">
          <w:marLeft w:val="72"/>
          <w:marRight w:val="0"/>
          <w:marTop w:val="0"/>
          <w:marBottom w:val="0"/>
          <w:divBdr>
            <w:top w:val="none" w:sz="0" w:space="0" w:color="auto"/>
            <w:left w:val="none" w:sz="0" w:space="0" w:color="auto"/>
            <w:bottom w:val="none" w:sz="0" w:space="0" w:color="auto"/>
            <w:right w:val="none" w:sz="0" w:space="0" w:color="auto"/>
          </w:divBdr>
        </w:div>
      </w:divsChild>
    </w:div>
    <w:div w:id="1561330957">
      <w:bodyDiv w:val="1"/>
      <w:marLeft w:val="0"/>
      <w:marRight w:val="0"/>
      <w:marTop w:val="0"/>
      <w:marBottom w:val="0"/>
      <w:divBdr>
        <w:top w:val="none" w:sz="0" w:space="0" w:color="auto"/>
        <w:left w:val="none" w:sz="0" w:space="0" w:color="auto"/>
        <w:bottom w:val="none" w:sz="0" w:space="0" w:color="auto"/>
        <w:right w:val="none" w:sz="0" w:space="0" w:color="auto"/>
      </w:divBdr>
    </w:div>
    <w:div w:id="1562908487">
      <w:bodyDiv w:val="1"/>
      <w:marLeft w:val="0"/>
      <w:marRight w:val="0"/>
      <w:marTop w:val="0"/>
      <w:marBottom w:val="0"/>
      <w:divBdr>
        <w:top w:val="none" w:sz="0" w:space="0" w:color="auto"/>
        <w:left w:val="none" w:sz="0" w:space="0" w:color="auto"/>
        <w:bottom w:val="none" w:sz="0" w:space="0" w:color="auto"/>
        <w:right w:val="none" w:sz="0" w:space="0" w:color="auto"/>
      </w:divBdr>
      <w:divsChild>
        <w:div w:id="785004483">
          <w:marLeft w:val="1166"/>
          <w:marRight w:val="0"/>
          <w:marTop w:val="115"/>
          <w:marBottom w:val="0"/>
          <w:divBdr>
            <w:top w:val="none" w:sz="0" w:space="0" w:color="auto"/>
            <w:left w:val="none" w:sz="0" w:space="0" w:color="auto"/>
            <w:bottom w:val="none" w:sz="0" w:space="0" w:color="auto"/>
            <w:right w:val="none" w:sz="0" w:space="0" w:color="auto"/>
          </w:divBdr>
        </w:div>
        <w:div w:id="877929833">
          <w:marLeft w:val="547"/>
          <w:marRight w:val="0"/>
          <w:marTop w:val="134"/>
          <w:marBottom w:val="0"/>
          <w:divBdr>
            <w:top w:val="none" w:sz="0" w:space="0" w:color="auto"/>
            <w:left w:val="none" w:sz="0" w:space="0" w:color="auto"/>
            <w:bottom w:val="none" w:sz="0" w:space="0" w:color="auto"/>
            <w:right w:val="none" w:sz="0" w:space="0" w:color="auto"/>
          </w:divBdr>
        </w:div>
        <w:div w:id="1384520522">
          <w:marLeft w:val="1166"/>
          <w:marRight w:val="0"/>
          <w:marTop w:val="115"/>
          <w:marBottom w:val="0"/>
          <w:divBdr>
            <w:top w:val="none" w:sz="0" w:space="0" w:color="auto"/>
            <w:left w:val="none" w:sz="0" w:space="0" w:color="auto"/>
            <w:bottom w:val="none" w:sz="0" w:space="0" w:color="auto"/>
            <w:right w:val="none" w:sz="0" w:space="0" w:color="auto"/>
          </w:divBdr>
        </w:div>
        <w:div w:id="1556430424">
          <w:marLeft w:val="1166"/>
          <w:marRight w:val="0"/>
          <w:marTop w:val="115"/>
          <w:marBottom w:val="0"/>
          <w:divBdr>
            <w:top w:val="none" w:sz="0" w:space="0" w:color="auto"/>
            <w:left w:val="none" w:sz="0" w:space="0" w:color="auto"/>
            <w:bottom w:val="none" w:sz="0" w:space="0" w:color="auto"/>
            <w:right w:val="none" w:sz="0" w:space="0" w:color="auto"/>
          </w:divBdr>
        </w:div>
        <w:div w:id="1627739617">
          <w:marLeft w:val="547"/>
          <w:marRight w:val="0"/>
          <w:marTop w:val="134"/>
          <w:marBottom w:val="0"/>
          <w:divBdr>
            <w:top w:val="none" w:sz="0" w:space="0" w:color="auto"/>
            <w:left w:val="none" w:sz="0" w:space="0" w:color="auto"/>
            <w:bottom w:val="none" w:sz="0" w:space="0" w:color="auto"/>
            <w:right w:val="none" w:sz="0" w:space="0" w:color="auto"/>
          </w:divBdr>
        </w:div>
        <w:div w:id="1821923300">
          <w:marLeft w:val="1166"/>
          <w:marRight w:val="0"/>
          <w:marTop w:val="115"/>
          <w:marBottom w:val="0"/>
          <w:divBdr>
            <w:top w:val="none" w:sz="0" w:space="0" w:color="auto"/>
            <w:left w:val="none" w:sz="0" w:space="0" w:color="auto"/>
            <w:bottom w:val="none" w:sz="0" w:space="0" w:color="auto"/>
            <w:right w:val="none" w:sz="0" w:space="0" w:color="auto"/>
          </w:divBdr>
        </w:div>
      </w:divsChild>
    </w:div>
    <w:div w:id="1568609823">
      <w:bodyDiv w:val="1"/>
      <w:marLeft w:val="0"/>
      <w:marRight w:val="0"/>
      <w:marTop w:val="0"/>
      <w:marBottom w:val="0"/>
      <w:divBdr>
        <w:top w:val="none" w:sz="0" w:space="0" w:color="auto"/>
        <w:left w:val="none" w:sz="0" w:space="0" w:color="auto"/>
        <w:bottom w:val="none" w:sz="0" w:space="0" w:color="auto"/>
        <w:right w:val="none" w:sz="0" w:space="0" w:color="auto"/>
      </w:divBdr>
    </w:div>
    <w:div w:id="1569535306">
      <w:bodyDiv w:val="1"/>
      <w:marLeft w:val="0"/>
      <w:marRight w:val="0"/>
      <w:marTop w:val="0"/>
      <w:marBottom w:val="0"/>
      <w:divBdr>
        <w:top w:val="none" w:sz="0" w:space="0" w:color="auto"/>
        <w:left w:val="none" w:sz="0" w:space="0" w:color="auto"/>
        <w:bottom w:val="none" w:sz="0" w:space="0" w:color="auto"/>
        <w:right w:val="none" w:sz="0" w:space="0" w:color="auto"/>
      </w:divBdr>
      <w:divsChild>
        <w:div w:id="352876552">
          <w:marLeft w:val="418"/>
          <w:marRight w:val="0"/>
          <w:marTop w:val="50"/>
          <w:marBottom w:val="0"/>
          <w:divBdr>
            <w:top w:val="none" w:sz="0" w:space="0" w:color="auto"/>
            <w:left w:val="none" w:sz="0" w:space="0" w:color="auto"/>
            <w:bottom w:val="none" w:sz="0" w:space="0" w:color="auto"/>
            <w:right w:val="none" w:sz="0" w:space="0" w:color="auto"/>
          </w:divBdr>
        </w:div>
        <w:div w:id="94132545">
          <w:marLeft w:val="418"/>
          <w:marRight w:val="0"/>
          <w:marTop w:val="50"/>
          <w:marBottom w:val="0"/>
          <w:divBdr>
            <w:top w:val="none" w:sz="0" w:space="0" w:color="auto"/>
            <w:left w:val="none" w:sz="0" w:space="0" w:color="auto"/>
            <w:bottom w:val="none" w:sz="0" w:space="0" w:color="auto"/>
            <w:right w:val="none" w:sz="0" w:space="0" w:color="auto"/>
          </w:divBdr>
        </w:div>
        <w:div w:id="804274863">
          <w:marLeft w:val="418"/>
          <w:marRight w:val="0"/>
          <w:marTop w:val="50"/>
          <w:marBottom w:val="0"/>
          <w:divBdr>
            <w:top w:val="none" w:sz="0" w:space="0" w:color="auto"/>
            <w:left w:val="none" w:sz="0" w:space="0" w:color="auto"/>
            <w:bottom w:val="none" w:sz="0" w:space="0" w:color="auto"/>
            <w:right w:val="none" w:sz="0" w:space="0" w:color="auto"/>
          </w:divBdr>
        </w:div>
        <w:div w:id="1083450206">
          <w:marLeft w:val="418"/>
          <w:marRight w:val="0"/>
          <w:marTop w:val="50"/>
          <w:marBottom w:val="0"/>
          <w:divBdr>
            <w:top w:val="none" w:sz="0" w:space="0" w:color="auto"/>
            <w:left w:val="none" w:sz="0" w:space="0" w:color="auto"/>
            <w:bottom w:val="none" w:sz="0" w:space="0" w:color="auto"/>
            <w:right w:val="none" w:sz="0" w:space="0" w:color="auto"/>
          </w:divBdr>
        </w:div>
      </w:divsChild>
    </w:div>
    <w:div w:id="1603953098">
      <w:bodyDiv w:val="1"/>
      <w:marLeft w:val="0"/>
      <w:marRight w:val="0"/>
      <w:marTop w:val="0"/>
      <w:marBottom w:val="0"/>
      <w:divBdr>
        <w:top w:val="none" w:sz="0" w:space="0" w:color="auto"/>
        <w:left w:val="none" w:sz="0" w:space="0" w:color="auto"/>
        <w:bottom w:val="none" w:sz="0" w:space="0" w:color="auto"/>
        <w:right w:val="none" w:sz="0" w:space="0" w:color="auto"/>
      </w:divBdr>
    </w:div>
    <w:div w:id="1608191359">
      <w:bodyDiv w:val="1"/>
      <w:marLeft w:val="0"/>
      <w:marRight w:val="0"/>
      <w:marTop w:val="0"/>
      <w:marBottom w:val="0"/>
      <w:divBdr>
        <w:top w:val="none" w:sz="0" w:space="0" w:color="auto"/>
        <w:left w:val="none" w:sz="0" w:space="0" w:color="auto"/>
        <w:bottom w:val="none" w:sz="0" w:space="0" w:color="auto"/>
        <w:right w:val="none" w:sz="0" w:space="0" w:color="auto"/>
      </w:divBdr>
      <w:divsChild>
        <w:div w:id="240411438">
          <w:marLeft w:val="547"/>
          <w:marRight w:val="0"/>
          <w:marTop w:val="154"/>
          <w:marBottom w:val="0"/>
          <w:divBdr>
            <w:top w:val="none" w:sz="0" w:space="0" w:color="auto"/>
            <w:left w:val="none" w:sz="0" w:space="0" w:color="auto"/>
            <w:bottom w:val="none" w:sz="0" w:space="0" w:color="auto"/>
            <w:right w:val="none" w:sz="0" w:space="0" w:color="auto"/>
          </w:divBdr>
        </w:div>
        <w:div w:id="282927466">
          <w:marLeft w:val="547"/>
          <w:marRight w:val="0"/>
          <w:marTop w:val="154"/>
          <w:marBottom w:val="0"/>
          <w:divBdr>
            <w:top w:val="none" w:sz="0" w:space="0" w:color="auto"/>
            <w:left w:val="none" w:sz="0" w:space="0" w:color="auto"/>
            <w:bottom w:val="none" w:sz="0" w:space="0" w:color="auto"/>
            <w:right w:val="none" w:sz="0" w:space="0" w:color="auto"/>
          </w:divBdr>
        </w:div>
        <w:div w:id="905577409">
          <w:marLeft w:val="547"/>
          <w:marRight w:val="0"/>
          <w:marTop w:val="154"/>
          <w:marBottom w:val="0"/>
          <w:divBdr>
            <w:top w:val="none" w:sz="0" w:space="0" w:color="auto"/>
            <w:left w:val="none" w:sz="0" w:space="0" w:color="auto"/>
            <w:bottom w:val="none" w:sz="0" w:space="0" w:color="auto"/>
            <w:right w:val="none" w:sz="0" w:space="0" w:color="auto"/>
          </w:divBdr>
        </w:div>
      </w:divsChild>
    </w:div>
    <w:div w:id="1608271981">
      <w:bodyDiv w:val="1"/>
      <w:marLeft w:val="0"/>
      <w:marRight w:val="0"/>
      <w:marTop w:val="0"/>
      <w:marBottom w:val="0"/>
      <w:divBdr>
        <w:top w:val="none" w:sz="0" w:space="0" w:color="auto"/>
        <w:left w:val="none" w:sz="0" w:space="0" w:color="auto"/>
        <w:bottom w:val="none" w:sz="0" w:space="0" w:color="auto"/>
        <w:right w:val="none" w:sz="0" w:space="0" w:color="auto"/>
      </w:divBdr>
      <w:divsChild>
        <w:div w:id="238831123">
          <w:marLeft w:val="72"/>
          <w:marRight w:val="0"/>
          <w:marTop w:val="0"/>
          <w:marBottom w:val="0"/>
          <w:divBdr>
            <w:top w:val="none" w:sz="0" w:space="0" w:color="auto"/>
            <w:left w:val="none" w:sz="0" w:space="0" w:color="auto"/>
            <w:bottom w:val="none" w:sz="0" w:space="0" w:color="auto"/>
            <w:right w:val="none" w:sz="0" w:space="0" w:color="auto"/>
          </w:divBdr>
        </w:div>
        <w:div w:id="1187867999">
          <w:marLeft w:val="562"/>
          <w:marRight w:val="0"/>
          <w:marTop w:val="0"/>
          <w:marBottom w:val="0"/>
          <w:divBdr>
            <w:top w:val="none" w:sz="0" w:space="0" w:color="auto"/>
            <w:left w:val="none" w:sz="0" w:space="0" w:color="auto"/>
            <w:bottom w:val="none" w:sz="0" w:space="0" w:color="auto"/>
            <w:right w:val="none" w:sz="0" w:space="0" w:color="auto"/>
          </w:divBdr>
        </w:div>
        <w:div w:id="1319651412">
          <w:marLeft w:val="1843"/>
          <w:marRight w:val="0"/>
          <w:marTop w:val="50"/>
          <w:marBottom w:val="0"/>
          <w:divBdr>
            <w:top w:val="none" w:sz="0" w:space="0" w:color="auto"/>
            <w:left w:val="none" w:sz="0" w:space="0" w:color="auto"/>
            <w:bottom w:val="none" w:sz="0" w:space="0" w:color="auto"/>
            <w:right w:val="none" w:sz="0" w:space="0" w:color="auto"/>
          </w:divBdr>
        </w:div>
        <w:div w:id="1421367525">
          <w:marLeft w:val="1843"/>
          <w:marRight w:val="0"/>
          <w:marTop w:val="50"/>
          <w:marBottom w:val="0"/>
          <w:divBdr>
            <w:top w:val="none" w:sz="0" w:space="0" w:color="auto"/>
            <w:left w:val="none" w:sz="0" w:space="0" w:color="auto"/>
            <w:bottom w:val="none" w:sz="0" w:space="0" w:color="auto"/>
            <w:right w:val="none" w:sz="0" w:space="0" w:color="auto"/>
          </w:divBdr>
        </w:div>
        <w:div w:id="1423136766">
          <w:marLeft w:val="1843"/>
          <w:marRight w:val="0"/>
          <w:marTop w:val="50"/>
          <w:marBottom w:val="0"/>
          <w:divBdr>
            <w:top w:val="none" w:sz="0" w:space="0" w:color="auto"/>
            <w:left w:val="none" w:sz="0" w:space="0" w:color="auto"/>
            <w:bottom w:val="none" w:sz="0" w:space="0" w:color="auto"/>
            <w:right w:val="none" w:sz="0" w:space="0" w:color="auto"/>
          </w:divBdr>
        </w:div>
        <w:div w:id="1804275622">
          <w:marLeft w:val="1843"/>
          <w:marRight w:val="0"/>
          <w:marTop w:val="50"/>
          <w:marBottom w:val="0"/>
          <w:divBdr>
            <w:top w:val="none" w:sz="0" w:space="0" w:color="auto"/>
            <w:left w:val="none" w:sz="0" w:space="0" w:color="auto"/>
            <w:bottom w:val="none" w:sz="0" w:space="0" w:color="auto"/>
            <w:right w:val="none" w:sz="0" w:space="0" w:color="auto"/>
          </w:divBdr>
        </w:div>
      </w:divsChild>
    </w:div>
    <w:div w:id="1611009230">
      <w:bodyDiv w:val="1"/>
      <w:marLeft w:val="0"/>
      <w:marRight w:val="0"/>
      <w:marTop w:val="0"/>
      <w:marBottom w:val="0"/>
      <w:divBdr>
        <w:top w:val="none" w:sz="0" w:space="0" w:color="auto"/>
        <w:left w:val="none" w:sz="0" w:space="0" w:color="auto"/>
        <w:bottom w:val="none" w:sz="0" w:space="0" w:color="auto"/>
        <w:right w:val="none" w:sz="0" w:space="0" w:color="auto"/>
      </w:divBdr>
      <w:divsChild>
        <w:div w:id="335108865">
          <w:marLeft w:val="562"/>
          <w:marRight w:val="0"/>
          <w:marTop w:val="0"/>
          <w:marBottom w:val="0"/>
          <w:divBdr>
            <w:top w:val="none" w:sz="0" w:space="0" w:color="auto"/>
            <w:left w:val="none" w:sz="0" w:space="0" w:color="auto"/>
            <w:bottom w:val="none" w:sz="0" w:space="0" w:color="auto"/>
            <w:right w:val="none" w:sz="0" w:space="0" w:color="auto"/>
          </w:divBdr>
        </w:div>
        <w:div w:id="1737632618">
          <w:marLeft w:val="1282"/>
          <w:marRight w:val="0"/>
          <w:marTop w:val="0"/>
          <w:marBottom w:val="0"/>
          <w:divBdr>
            <w:top w:val="none" w:sz="0" w:space="0" w:color="auto"/>
            <w:left w:val="none" w:sz="0" w:space="0" w:color="auto"/>
            <w:bottom w:val="none" w:sz="0" w:space="0" w:color="auto"/>
            <w:right w:val="none" w:sz="0" w:space="0" w:color="auto"/>
          </w:divBdr>
        </w:div>
        <w:div w:id="294873903">
          <w:marLeft w:val="1282"/>
          <w:marRight w:val="0"/>
          <w:marTop w:val="0"/>
          <w:marBottom w:val="0"/>
          <w:divBdr>
            <w:top w:val="none" w:sz="0" w:space="0" w:color="auto"/>
            <w:left w:val="none" w:sz="0" w:space="0" w:color="auto"/>
            <w:bottom w:val="none" w:sz="0" w:space="0" w:color="auto"/>
            <w:right w:val="none" w:sz="0" w:space="0" w:color="auto"/>
          </w:divBdr>
        </w:div>
        <w:div w:id="400715306">
          <w:marLeft w:val="562"/>
          <w:marRight w:val="0"/>
          <w:marTop w:val="0"/>
          <w:marBottom w:val="0"/>
          <w:divBdr>
            <w:top w:val="none" w:sz="0" w:space="0" w:color="auto"/>
            <w:left w:val="none" w:sz="0" w:space="0" w:color="auto"/>
            <w:bottom w:val="none" w:sz="0" w:space="0" w:color="auto"/>
            <w:right w:val="none" w:sz="0" w:space="0" w:color="auto"/>
          </w:divBdr>
        </w:div>
        <w:div w:id="1927036418">
          <w:marLeft w:val="562"/>
          <w:marRight w:val="0"/>
          <w:marTop w:val="0"/>
          <w:marBottom w:val="0"/>
          <w:divBdr>
            <w:top w:val="none" w:sz="0" w:space="0" w:color="auto"/>
            <w:left w:val="none" w:sz="0" w:space="0" w:color="auto"/>
            <w:bottom w:val="none" w:sz="0" w:space="0" w:color="auto"/>
            <w:right w:val="none" w:sz="0" w:space="0" w:color="auto"/>
          </w:divBdr>
        </w:div>
      </w:divsChild>
    </w:div>
    <w:div w:id="1617953535">
      <w:bodyDiv w:val="1"/>
      <w:marLeft w:val="0"/>
      <w:marRight w:val="0"/>
      <w:marTop w:val="0"/>
      <w:marBottom w:val="0"/>
      <w:divBdr>
        <w:top w:val="none" w:sz="0" w:space="0" w:color="auto"/>
        <w:left w:val="none" w:sz="0" w:space="0" w:color="auto"/>
        <w:bottom w:val="none" w:sz="0" w:space="0" w:color="auto"/>
        <w:right w:val="none" w:sz="0" w:space="0" w:color="auto"/>
      </w:divBdr>
      <w:divsChild>
        <w:div w:id="1418012570">
          <w:marLeft w:val="418"/>
          <w:marRight w:val="0"/>
          <w:marTop w:val="50"/>
          <w:marBottom w:val="0"/>
          <w:divBdr>
            <w:top w:val="none" w:sz="0" w:space="0" w:color="auto"/>
            <w:left w:val="none" w:sz="0" w:space="0" w:color="auto"/>
            <w:bottom w:val="none" w:sz="0" w:space="0" w:color="auto"/>
            <w:right w:val="none" w:sz="0" w:space="0" w:color="auto"/>
          </w:divBdr>
        </w:div>
        <w:div w:id="2052804687">
          <w:marLeft w:val="864"/>
          <w:marRight w:val="0"/>
          <w:marTop w:val="50"/>
          <w:marBottom w:val="0"/>
          <w:divBdr>
            <w:top w:val="none" w:sz="0" w:space="0" w:color="auto"/>
            <w:left w:val="none" w:sz="0" w:space="0" w:color="auto"/>
            <w:bottom w:val="none" w:sz="0" w:space="0" w:color="auto"/>
            <w:right w:val="none" w:sz="0" w:space="0" w:color="auto"/>
          </w:divBdr>
        </w:div>
        <w:div w:id="174613531">
          <w:marLeft w:val="864"/>
          <w:marRight w:val="0"/>
          <w:marTop w:val="50"/>
          <w:marBottom w:val="0"/>
          <w:divBdr>
            <w:top w:val="none" w:sz="0" w:space="0" w:color="auto"/>
            <w:left w:val="none" w:sz="0" w:space="0" w:color="auto"/>
            <w:bottom w:val="none" w:sz="0" w:space="0" w:color="auto"/>
            <w:right w:val="none" w:sz="0" w:space="0" w:color="auto"/>
          </w:divBdr>
        </w:div>
        <w:div w:id="1445347179">
          <w:marLeft w:val="864"/>
          <w:marRight w:val="0"/>
          <w:marTop w:val="50"/>
          <w:marBottom w:val="0"/>
          <w:divBdr>
            <w:top w:val="none" w:sz="0" w:space="0" w:color="auto"/>
            <w:left w:val="none" w:sz="0" w:space="0" w:color="auto"/>
            <w:bottom w:val="none" w:sz="0" w:space="0" w:color="auto"/>
            <w:right w:val="none" w:sz="0" w:space="0" w:color="auto"/>
          </w:divBdr>
        </w:div>
        <w:div w:id="2083789636">
          <w:marLeft w:val="864"/>
          <w:marRight w:val="0"/>
          <w:marTop w:val="50"/>
          <w:marBottom w:val="0"/>
          <w:divBdr>
            <w:top w:val="none" w:sz="0" w:space="0" w:color="auto"/>
            <w:left w:val="none" w:sz="0" w:space="0" w:color="auto"/>
            <w:bottom w:val="none" w:sz="0" w:space="0" w:color="auto"/>
            <w:right w:val="none" w:sz="0" w:space="0" w:color="auto"/>
          </w:divBdr>
        </w:div>
        <w:div w:id="1303728852">
          <w:marLeft w:val="864"/>
          <w:marRight w:val="0"/>
          <w:marTop w:val="50"/>
          <w:marBottom w:val="0"/>
          <w:divBdr>
            <w:top w:val="none" w:sz="0" w:space="0" w:color="auto"/>
            <w:left w:val="none" w:sz="0" w:space="0" w:color="auto"/>
            <w:bottom w:val="none" w:sz="0" w:space="0" w:color="auto"/>
            <w:right w:val="none" w:sz="0" w:space="0" w:color="auto"/>
          </w:divBdr>
        </w:div>
        <w:div w:id="1291133171">
          <w:marLeft w:val="418"/>
          <w:marRight w:val="0"/>
          <w:marTop w:val="50"/>
          <w:marBottom w:val="0"/>
          <w:divBdr>
            <w:top w:val="none" w:sz="0" w:space="0" w:color="auto"/>
            <w:left w:val="none" w:sz="0" w:space="0" w:color="auto"/>
            <w:bottom w:val="none" w:sz="0" w:space="0" w:color="auto"/>
            <w:right w:val="none" w:sz="0" w:space="0" w:color="auto"/>
          </w:divBdr>
        </w:div>
        <w:div w:id="90274478">
          <w:marLeft w:val="864"/>
          <w:marRight w:val="0"/>
          <w:marTop w:val="50"/>
          <w:marBottom w:val="0"/>
          <w:divBdr>
            <w:top w:val="none" w:sz="0" w:space="0" w:color="auto"/>
            <w:left w:val="none" w:sz="0" w:space="0" w:color="auto"/>
            <w:bottom w:val="none" w:sz="0" w:space="0" w:color="auto"/>
            <w:right w:val="none" w:sz="0" w:space="0" w:color="auto"/>
          </w:divBdr>
        </w:div>
        <w:div w:id="159397153">
          <w:marLeft w:val="864"/>
          <w:marRight w:val="0"/>
          <w:marTop w:val="50"/>
          <w:marBottom w:val="0"/>
          <w:divBdr>
            <w:top w:val="none" w:sz="0" w:space="0" w:color="auto"/>
            <w:left w:val="none" w:sz="0" w:space="0" w:color="auto"/>
            <w:bottom w:val="none" w:sz="0" w:space="0" w:color="auto"/>
            <w:right w:val="none" w:sz="0" w:space="0" w:color="auto"/>
          </w:divBdr>
        </w:div>
        <w:div w:id="1429933582">
          <w:marLeft w:val="864"/>
          <w:marRight w:val="0"/>
          <w:marTop w:val="50"/>
          <w:marBottom w:val="0"/>
          <w:divBdr>
            <w:top w:val="none" w:sz="0" w:space="0" w:color="auto"/>
            <w:left w:val="none" w:sz="0" w:space="0" w:color="auto"/>
            <w:bottom w:val="none" w:sz="0" w:space="0" w:color="auto"/>
            <w:right w:val="none" w:sz="0" w:space="0" w:color="auto"/>
          </w:divBdr>
        </w:div>
        <w:div w:id="669218697">
          <w:marLeft w:val="864"/>
          <w:marRight w:val="0"/>
          <w:marTop w:val="50"/>
          <w:marBottom w:val="0"/>
          <w:divBdr>
            <w:top w:val="none" w:sz="0" w:space="0" w:color="auto"/>
            <w:left w:val="none" w:sz="0" w:space="0" w:color="auto"/>
            <w:bottom w:val="none" w:sz="0" w:space="0" w:color="auto"/>
            <w:right w:val="none" w:sz="0" w:space="0" w:color="auto"/>
          </w:divBdr>
        </w:div>
      </w:divsChild>
    </w:div>
    <w:div w:id="1627933534">
      <w:bodyDiv w:val="1"/>
      <w:marLeft w:val="0"/>
      <w:marRight w:val="0"/>
      <w:marTop w:val="0"/>
      <w:marBottom w:val="0"/>
      <w:divBdr>
        <w:top w:val="none" w:sz="0" w:space="0" w:color="auto"/>
        <w:left w:val="none" w:sz="0" w:space="0" w:color="auto"/>
        <w:bottom w:val="none" w:sz="0" w:space="0" w:color="auto"/>
        <w:right w:val="none" w:sz="0" w:space="0" w:color="auto"/>
      </w:divBdr>
      <w:divsChild>
        <w:div w:id="998263744">
          <w:marLeft w:val="547"/>
          <w:marRight w:val="0"/>
          <w:marTop w:val="115"/>
          <w:marBottom w:val="0"/>
          <w:divBdr>
            <w:top w:val="none" w:sz="0" w:space="0" w:color="auto"/>
            <w:left w:val="none" w:sz="0" w:space="0" w:color="auto"/>
            <w:bottom w:val="none" w:sz="0" w:space="0" w:color="auto"/>
            <w:right w:val="none" w:sz="0" w:space="0" w:color="auto"/>
          </w:divBdr>
        </w:div>
        <w:div w:id="1934361115">
          <w:marLeft w:val="547"/>
          <w:marRight w:val="0"/>
          <w:marTop w:val="115"/>
          <w:marBottom w:val="0"/>
          <w:divBdr>
            <w:top w:val="none" w:sz="0" w:space="0" w:color="auto"/>
            <w:left w:val="none" w:sz="0" w:space="0" w:color="auto"/>
            <w:bottom w:val="none" w:sz="0" w:space="0" w:color="auto"/>
            <w:right w:val="none" w:sz="0" w:space="0" w:color="auto"/>
          </w:divBdr>
        </w:div>
      </w:divsChild>
    </w:div>
    <w:div w:id="1628511707">
      <w:bodyDiv w:val="1"/>
      <w:marLeft w:val="0"/>
      <w:marRight w:val="0"/>
      <w:marTop w:val="0"/>
      <w:marBottom w:val="0"/>
      <w:divBdr>
        <w:top w:val="none" w:sz="0" w:space="0" w:color="auto"/>
        <w:left w:val="none" w:sz="0" w:space="0" w:color="auto"/>
        <w:bottom w:val="none" w:sz="0" w:space="0" w:color="auto"/>
        <w:right w:val="none" w:sz="0" w:space="0" w:color="auto"/>
      </w:divBdr>
      <w:divsChild>
        <w:div w:id="156267510">
          <w:marLeft w:val="835"/>
          <w:marRight w:val="0"/>
          <w:marTop w:val="240"/>
          <w:marBottom w:val="0"/>
          <w:divBdr>
            <w:top w:val="none" w:sz="0" w:space="0" w:color="auto"/>
            <w:left w:val="none" w:sz="0" w:space="0" w:color="auto"/>
            <w:bottom w:val="none" w:sz="0" w:space="0" w:color="auto"/>
            <w:right w:val="none" w:sz="0" w:space="0" w:color="auto"/>
          </w:divBdr>
        </w:div>
      </w:divsChild>
    </w:div>
    <w:div w:id="1629162705">
      <w:bodyDiv w:val="1"/>
      <w:marLeft w:val="0"/>
      <w:marRight w:val="0"/>
      <w:marTop w:val="0"/>
      <w:marBottom w:val="0"/>
      <w:divBdr>
        <w:top w:val="none" w:sz="0" w:space="0" w:color="auto"/>
        <w:left w:val="none" w:sz="0" w:space="0" w:color="auto"/>
        <w:bottom w:val="none" w:sz="0" w:space="0" w:color="auto"/>
        <w:right w:val="none" w:sz="0" w:space="0" w:color="auto"/>
      </w:divBdr>
      <w:divsChild>
        <w:div w:id="220988271">
          <w:marLeft w:val="1166"/>
          <w:marRight w:val="0"/>
          <w:marTop w:val="134"/>
          <w:marBottom w:val="0"/>
          <w:divBdr>
            <w:top w:val="none" w:sz="0" w:space="0" w:color="auto"/>
            <w:left w:val="none" w:sz="0" w:space="0" w:color="auto"/>
            <w:bottom w:val="none" w:sz="0" w:space="0" w:color="auto"/>
            <w:right w:val="none" w:sz="0" w:space="0" w:color="auto"/>
          </w:divBdr>
        </w:div>
        <w:div w:id="770781036">
          <w:marLeft w:val="547"/>
          <w:marRight w:val="0"/>
          <w:marTop w:val="154"/>
          <w:marBottom w:val="0"/>
          <w:divBdr>
            <w:top w:val="none" w:sz="0" w:space="0" w:color="auto"/>
            <w:left w:val="none" w:sz="0" w:space="0" w:color="auto"/>
            <w:bottom w:val="none" w:sz="0" w:space="0" w:color="auto"/>
            <w:right w:val="none" w:sz="0" w:space="0" w:color="auto"/>
          </w:divBdr>
        </w:div>
        <w:div w:id="783957877">
          <w:marLeft w:val="547"/>
          <w:marRight w:val="0"/>
          <w:marTop w:val="154"/>
          <w:marBottom w:val="0"/>
          <w:divBdr>
            <w:top w:val="none" w:sz="0" w:space="0" w:color="auto"/>
            <w:left w:val="none" w:sz="0" w:space="0" w:color="auto"/>
            <w:bottom w:val="none" w:sz="0" w:space="0" w:color="auto"/>
            <w:right w:val="none" w:sz="0" w:space="0" w:color="auto"/>
          </w:divBdr>
        </w:div>
        <w:div w:id="1077095675">
          <w:marLeft w:val="1166"/>
          <w:marRight w:val="0"/>
          <w:marTop w:val="134"/>
          <w:marBottom w:val="0"/>
          <w:divBdr>
            <w:top w:val="none" w:sz="0" w:space="0" w:color="auto"/>
            <w:left w:val="none" w:sz="0" w:space="0" w:color="auto"/>
            <w:bottom w:val="none" w:sz="0" w:space="0" w:color="auto"/>
            <w:right w:val="none" w:sz="0" w:space="0" w:color="auto"/>
          </w:divBdr>
        </w:div>
      </w:divsChild>
    </w:div>
    <w:div w:id="1647975723">
      <w:bodyDiv w:val="1"/>
      <w:marLeft w:val="0"/>
      <w:marRight w:val="0"/>
      <w:marTop w:val="0"/>
      <w:marBottom w:val="0"/>
      <w:divBdr>
        <w:top w:val="none" w:sz="0" w:space="0" w:color="auto"/>
        <w:left w:val="none" w:sz="0" w:space="0" w:color="auto"/>
        <w:bottom w:val="none" w:sz="0" w:space="0" w:color="auto"/>
        <w:right w:val="none" w:sz="0" w:space="0" w:color="auto"/>
      </w:divBdr>
    </w:div>
    <w:div w:id="1657413531">
      <w:bodyDiv w:val="1"/>
      <w:marLeft w:val="0"/>
      <w:marRight w:val="0"/>
      <w:marTop w:val="0"/>
      <w:marBottom w:val="0"/>
      <w:divBdr>
        <w:top w:val="none" w:sz="0" w:space="0" w:color="auto"/>
        <w:left w:val="none" w:sz="0" w:space="0" w:color="auto"/>
        <w:bottom w:val="none" w:sz="0" w:space="0" w:color="auto"/>
        <w:right w:val="none" w:sz="0" w:space="0" w:color="auto"/>
      </w:divBdr>
      <w:divsChild>
        <w:div w:id="192307202">
          <w:marLeft w:val="547"/>
          <w:marRight w:val="0"/>
          <w:marTop w:val="115"/>
          <w:marBottom w:val="0"/>
          <w:divBdr>
            <w:top w:val="none" w:sz="0" w:space="0" w:color="auto"/>
            <w:left w:val="none" w:sz="0" w:space="0" w:color="auto"/>
            <w:bottom w:val="none" w:sz="0" w:space="0" w:color="auto"/>
            <w:right w:val="none" w:sz="0" w:space="0" w:color="auto"/>
          </w:divBdr>
        </w:div>
        <w:div w:id="1146816178">
          <w:marLeft w:val="547"/>
          <w:marRight w:val="0"/>
          <w:marTop w:val="115"/>
          <w:marBottom w:val="0"/>
          <w:divBdr>
            <w:top w:val="none" w:sz="0" w:space="0" w:color="auto"/>
            <w:left w:val="none" w:sz="0" w:space="0" w:color="auto"/>
            <w:bottom w:val="none" w:sz="0" w:space="0" w:color="auto"/>
            <w:right w:val="none" w:sz="0" w:space="0" w:color="auto"/>
          </w:divBdr>
        </w:div>
        <w:div w:id="1604650313">
          <w:marLeft w:val="547"/>
          <w:marRight w:val="0"/>
          <w:marTop w:val="115"/>
          <w:marBottom w:val="0"/>
          <w:divBdr>
            <w:top w:val="none" w:sz="0" w:space="0" w:color="auto"/>
            <w:left w:val="none" w:sz="0" w:space="0" w:color="auto"/>
            <w:bottom w:val="none" w:sz="0" w:space="0" w:color="auto"/>
            <w:right w:val="none" w:sz="0" w:space="0" w:color="auto"/>
          </w:divBdr>
        </w:div>
        <w:div w:id="1733498268">
          <w:marLeft w:val="547"/>
          <w:marRight w:val="0"/>
          <w:marTop w:val="115"/>
          <w:marBottom w:val="0"/>
          <w:divBdr>
            <w:top w:val="none" w:sz="0" w:space="0" w:color="auto"/>
            <w:left w:val="none" w:sz="0" w:space="0" w:color="auto"/>
            <w:bottom w:val="none" w:sz="0" w:space="0" w:color="auto"/>
            <w:right w:val="none" w:sz="0" w:space="0" w:color="auto"/>
          </w:divBdr>
        </w:div>
      </w:divsChild>
    </w:div>
    <w:div w:id="1710690298">
      <w:bodyDiv w:val="1"/>
      <w:marLeft w:val="0"/>
      <w:marRight w:val="0"/>
      <w:marTop w:val="0"/>
      <w:marBottom w:val="0"/>
      <w:divBdr>
        <w:top w:val="none" w:sz="0" w:space="0" w:color="auto"/>
        <w:left w:val="none" w:sz="0" w:space="0" w:color="auto"/>
        <w:bottom w:val="none" w:sz="0" w:space="0" w:color="auto"/>
        <w:right w:val="none" w:sz="0" w:space="0" w:color="auto"/>
      </w:divBdr>
      <w:divsChild>
        <w:div w:id="1490559893">
          <w:marLeft w:val="547"/>
          <w:marRight w:val="0"/>
          <w:marTop w:val="0"/>
          <w:marBottom w:val="0"/>
          <w:divBdr>
            <w:top w:val="none" w:sz="0" w:space="0" w:color="auto"/>
            <w:left w:val="none" w:sz="0" w:space="0" w:color="auto"/>
            <w:bottom w:val="none" w:sz="0" w:space="0" w:color="auto"/>
            <w:right w:val="none" w:sz="0" w:space="0" w:color="auto"/>
          </w:divBdr>
        </w:div>
        <w:div w:id="667176431">
          <w:marLeft w:val="547"/>
          <w:marRight w:val="0"/>
          <w:marTop w:val="0"/>
          <w:marBottom w:val="0"/>
          <w:divBdr>
            <w:top w:val="none" w:sz="0" w:space="0" w:color="auto"/>
            <w:left w:val="none" w:sz="0" w:space="0" w:color="auto"/>
            <w:bottom w:val="none" w:sz="0" w:space="0" w:color="auto"/>
            <w:right w:val="none" w:sz="0" w:space="0" w:color="auto"/>
          </w:divBdr>
        </w:div>
      </w:divsChild>
    </w:div>
    <w:div w:id="1738747594">
      <w:bodyDiv w:val="1"/>
      <w:marLeft w:val="0"/>
      <w:marRight w:val="0"/>
      <w:marTop w:val="0"/>
      <w:marBottom w:val="0"/>
      <w:divBdr>
        <w:top w:val="none" w:sz="0" w:space="0" w:color="auto"/>
        <w:left w:val="none" w:sz="0" w:space="0" w:color="auto"/>
        <w:bottom w:val="none" w:sz="0" w:space="0" w:color="auto"/>
        <w:right w:val="none" w:sz="0" w:space="0" w:color="auto"/>
      </w:divBdr>
    </w:div>
    <w:div w:id="1768229286">
      <w:bodyDiv w:val="1"/>
      <w:marLeft w:val="0"/>
      <w:marRight w:val="0"/>
      <w:marTop w:val="0"/>
      <w:marBottom w:val="0"/>
      <w:divBdr>
        <w:top w:val="none" w:sz="0" w:space="0" w:color="auto"/>
        <w:left w:val="none" w:sz="0" w:space="0" w:color="auto"/>
        <w:bottom w:val="none" w:sz="0" w:space="0" w:color="auto"/>
        <w:right w:val="none" w:sz="0" w:space="0" w:color="auto"/>
      </w:divBdr>
      <w:divsChild>
        <w:div w:id="1086270589">
          <w:marLeft w:val="547"/>
          <w:marRight w:val="0"/>
          <w:marTop w:val="115"/>
          <w:marBottom w:val="0"/>
          <w:divBdr>
            <w:top w:val="none" w:sz="0" w:space="0" w:color="auto"/>
            <w:left w:val="none" w:sz="0" w:space="0" w:color="auto"/>
            <w:bottom w:val="none" w:sz="0" w:space="0" w:color="auto"/>
            <w:right w:val="none" w:sz="0" w:space="0" w:color="auto"/>
          </w:divBdr>
        </w:div>
        <w:div w:id="1244996916">
          <w:marLeft w:val="547"/>
          <w:marRight w:val="0"/>
          <w:marTop w:val="115"/>
          <w:marBottom w:val="0"/>
          <w:divBdr>
            <w:top w:val="none" w:sz="0" w:space="0" w:color="auto"/>
            <w:left w:val="none" w:sz="0" w:space="0" w:color="auto"/>
            <w:bottom w:val="none" w:sz="0" w:space="0" w:color="auto"/>
            <w:right w:val="none" w:sz="0" w:space="0" w:color="auto"/>
          </w:divBdr>
        </w:div>
        <w:div w:id="1259293524">
          <w:marLeft w:val="547"/>
          <w:marRight w:val="0"/>
          <w:marTop w:val="115"/>
          <w:marBottom w:val="0"/>
          <w:divBdr>
            <w:top w:val="none" w:sz="0" w:space="0" w:color="auto"/>
            <w:left w:val="none" w:sz="0" w:space="0" w:color="auto"/>
            <w:bottom w:val="none" w:sz="0" w:space="0" w:color="auto"/>
            <w:right w:val="none" w:sz="0" w:space="0" w:color="auto"/>
          </w:divBdr>
        </w:div>
        <w:div w:id="1407799941">
          <w:marLeft w:val="547"/>
          <w:marRight w:val="0"/>
          <w:marTop w:val="115"/>
          <w:marBottom w:val="0"/>
          <w:divBdr>
            <w:top w:val="none" w:sz="0" w:space="0" w:color="auto"/>
            <w:left w:val="none" w:sz="0" w:space="0" w:color="auto"/>
            <w:bottom w:val="none" w:sz="0" w:space="0" w:color="auto"/>
            <w:right w:val="none" w:sz="0" w:space="0" w:color="auto"/>
          </w:divBdr>
        </w:div>
      </w:divsChild>
    </w:div>
    <w:div w:id="1813980865">
      <w:bodyDiv w:val="1"/>
      <w:marLeft w:val="0"/>
      <w:marRight w:val="0"/>
      <w:marTop w:val="0"/>
      <w:marBottom w:val="0"/>
      <w:divBdr>
        <w:top w:val="none" w:sz="0" w:space="0" w:color="auto"/>
        <w:left w:val="none" w:sz="0" w:space="0" w:color="auto"/>
        <w:bottom w:val="none" w:sz="0" w:space="0" w:color="auto"/>
        <w:right w:val="none" w:sz="0" w:space="0" w:color="auto"/>
      </w:divBdr>
    </w:div>
    <w:div w:id="1815021919">
      <w:bodyDiv w:val="1"/>
      <w:marLeft w:val="0"/>
      <w:marRight w:val="0"/>
      <w:marTop w:val="0"/>
      <w:marBottom w:val="0"/>
      <w:divBdr>
        <w:top w:val="none" w:sz="0" w:space="0" w:color="auto"/>
        <w:left w:val="none" w:sz="0" w:space="0" w:color="auto"/>
        <w:bottom w:val="none" w:sz="0" w:space="0" w:color="auto"/>
        <w:right w:val="none" w:sz="0" w:space="0" w:color="auto"/>
      </w:divBdr>
    </w:div>
    <w:div w:id="1815560302">
      <w:bodyDiv w:val="1"/>
      <w:marLeft w:val="0"/>
      <w:marRight w:val="0"/>
      <w:marTop w:val="0"/>
      <w:marBottom w:val="0"/>
      <w:divBdr>
        <w:top w:val="none" w:sz="0" w:space="0" w:color="auto"/>
        <w:left w:val="none" w:sz="0" w:space="0" w:color="auto"/>
        <w:bottom w:val="none" w:sz="0" w:space="0" w:color="auto"/>
        <w:right w:val="none" w:sz="0" w:space="0" w:color="auto"/>
      </w:divBdr>
    </w:div>
    <w:div w:id="1840660126">
      <w:bodyDiv w:val="1"/>
      <w:marLeft w:val="0"/>
      <w:marRight w:val="0"/>
      <w:marTop w:val="0"/>
      <w:marBottom w:val="0"/>
      <w:divBdr>
        <w:top w:val="none" w:sz="0" w:space="0" w:color="auto"/>
        <w:left w:val="none" w:sz="0" w:space="0" w:color="auto"/>
        <w:bottom w:val="none" w:sz="0" w:space="0" w:color="auto"/>
        <w:right w:val="none" w:sz="0" w:space="0" w:color="auto"/>
      </w:divBdr>
      <w:divsChild>
        <w:div w:id="352270672">
          <w:marLeft w:val="547"/>
          <w:marRight w:val="0"/>
          <w:marTop w:val="96"/>
          <w:marBottom w:val="0"/>
          <w:divBdr>
            <w:top w:val="none" w:sz="0" w:space="0" w:color="auto"/>
            <w:left w:val="none" w:sz="0" w:space="0" w:color="auto"/>
            <w:bottom w:val="none" w:sz="0" w:space="0" w:color="auto"/>
            <w:right w:val="none" w:sz="0" w:space="0" w:color="auto"/>
          </w:divBdr>
        </w:div>
        <w:div w:id="496894049">
          <w:marLeft w:val="547"/>
          <w:marRight w:val="0"/>
          <w:marTop w:val="96"/>
          <w:marBottom w:val="0"/>
          <w:divBdr>
            <w:top w:val="none" w:sz="0" w:space="0" w:color="auto"/>
            <w:left w:val="none" w:sz="0" w:space="0" w:color="auto"/>
            <w:bottom w:val="none" w:sz="0" w:space="0" w:color="auto"/>
            <w:right w:val="none" w:sz="0" w:space="0" w:color="auto"/>
          </w:divBdr>
        </w:div>
        <w:div w:id="533814848">
          <w:marLeft w:val="1166"/>
          <w:marRight w:val="0"/>
          <w:marTop w:val="77"/>
          <w:marBottom w:val="0"/>
          <w:divBdr>
            <w:top w:val="none" w:sz="0" w:space="0" w:color="auto"/>
            <w:left w:val="none" w:sz="0" w:space="0" w:color="auto"/>
            <w:bottom w:val="none" w:sz="0" w:space="0" w:color="auto"/>
            <w:right w:val="none" w:sz="0" w:space="0" w:color="auto"/>
          </w:divBdr>
        </w:div>
        <w:div w:id="752239606">
          <w:marLeft w:val="1166"/>
          <w:marRight w:val="0"/>
          <w:marTop w:val="77"/>
          <w:marBottom w:val="0"/>
          <w:divBdr>
            <w:top w:val="none" w:sz="0" w:space="0" w:color="auto"/>
            <w:left w:val="none" w:sz="0" w:space="0" w:color="auto"/>
            <w:bottom w:val="none" w:sz="0" w:space="0" w:color="auto"/>
            <w:right w:val="none" w:sz="0" w:space="0" w:color="auto"/>
          </w:divBdr>
        </w:div>
        <w:div w:id="757139319">
          <w:marLeft w:val="1166"/>
          <w:marRight w:val="0"/>
          <w:marTop w:val="77"/>
          <w:marBottom w:val="0"/>
          <w:divBdr>
            <w:top w:val="none" w:sz="0" w:space="0" w:color="auto"/>
            <w:left w:val="none" w:sz="0" w:space="0" w:color="auto"/>
            <w:bottom w:val="none" w:sz="0" w:space="0" w:color="auto"/>
            <w:right w:val="none" w:sz="0" w:space="0" w:color="auto"/>
          </w:divBdr>
        </w:div>
        <w:div w:id="1071196503">
          <w:marLeft w:val="547"/>
          <w:marRight w:val="0"/>
          <w:marTop w:val="96"/>
          <w:marBottom w:val="0"/>
          <w:divBdr>
            <w:top w:val="none" w:sz="0" w:space="0" w:color="auto"/>
            <w:left w:val="none" w:sz="0" w:space="0" w:color="auto"/>
            <w:bottom w:val="none" w:sz="0" w:space="0" w:color="auto"/>
            <w:right w:val="none" w:sz="0" w:space="0" w:color="auto"/>
          </w:divBdr>
        </w:div>
        <w:div w:id="1352217613">
          <w:marLeft w:val="1166"/>
          <w:marRight w:val="0"/>
          <w:marTop w:val="77"/>
          <w:marBottom w:val="0"/>
          <w:divBdr>
            <w:top w:val="none" w:sz="0" w:space="0" w:color="auto"/>
            <w:left w:val="none" w:sz="0" w:space="0" w:color="auto"/>
            <w:bottom w:val="none" w:sz="0" w:space="0" w:color="auto"/>
            <w:right w:val="none" w:sz="0" w:space="0" w:color="auto"/>
          </w:divBdr>
        </w:div>
        <w:div w:id="1376003753">
          <w:marLeft w:val="1166"/>
          <w:marRight w:val="0"/>
          <w:marTop w:val="77"/>
          <w:marBottom w:val="0"/>
          <w:divBdr>
            <w:top w:val="none" w:sz="0" w:space="0" w:color="auto"/>
            <w:left w:val="none" w:sz="0" w:space="0" w:color="auto"/>
            <w:bottom w:val="none" w:sz="0" w:space="0" w:color="auto"/>
            <w:right w:val="none" w:sz="0" w:space="0" w:color="auto"/>
          </w:divBdr>
        </w:div>
        <w:div w:id="1430346953">
          <w:marLeft w:val="1166"/>
          <w:marRight w:val="0"/>
          <w:marTop w:val="77"/>
          <w:marBottom w:val="0"/>
          <w:divBdr>
            <w:top w:val="none" w:sz="0" w:space="0" w:color="auto"/>
            <w:left w:val="none" w:sz="0" w:space="0" w:color="auto"/>
            <w:bottom w:val="none" w:sz="0" w:space="0" w:color="auto"/>
            <w:right w:val="none" w:sz="0" w:space="0" w:color="auto"/>
          </w:divBdr>
        </w:div>
        <w:div w:id="1472556555">
          <w:marLeft w:val="1166"/>
          <w:marRight w:val="0"/>
          <w:marTop w:val="77"/>
          <w:marBottom w:val="0"/>
          <w:divBdr>
            <w:top w:val="none" w:sz="0" w:space="0" w:color="auto"/>
            <w:left w:val="none" w:sz="0" w:space="0" w:color="auto"/>
            <w:bottom w:val="none" w:sz="0" w:space="0" w:color="auto"/>
            <w:right w:val="none" w:sz="0" w:space="0" w:color="auto"/>
          </w:divBdr>
        </w:div>
        <w:div w:id="1500074464">
          <w:marLeft w:val="547"/>
          <w:marRight w:val="0"/>
          <w:marTop w:val="96"/>
          <w:marBottom w:val="0"/>
          <w:divBdr>
            <w:top w:val="none" w:sz="0" w:space="0" w:color="auto"/>
            <w:left w:val="none" w:sz="0" w:space="0" w:color="auto"/>
            <w:bottom w:val="none" w:sz="0" w:space="0" w:color="auto"/>
            <w:right w:val="none" w:sz="0" w:space="0" w:color="auto"/>
          </w:divBdr>
        </w:div>
        <w:div w:id="1978486925">
          <w:marLeft w:val="547"/>
          <w:marRight w:val="0"/>
          <w:marTop w:val="96"/>
          <w:marBottom w:val="0"/>
          <w:divBdr>
            <w:top w:val="none" w:sz="0" w:space="0" w:color="auto"/>
            <w:left w:val="none" w:sz="0" w:space="0" w:color="auto"/>
            <w:bottom w:val="none" w:sz="0" w:space="0" w:color="auto"/>
            <w:right w:val="none" w:sz="0" w:space="0" w:color="auto"/>
          </w:divBdr>
        </w:div>
      </w:divsChild>
    </w:div>
    <w:div w:id="1850170862">
      <w:bodyDiv w:val="1"/>
      <w:marLeft w:val="0"/>
      <w:marRight w:val="0"/>
      <w:marTop w:val="0"/>
      <w:marBottom w:val="0"/>
      <w:divBdr>
        <w:top w:val="none" w:sz="0" w:space="0" w:color="auto"/>
        <w:left w:val="none" w:sz="0" w:space="0" w:color="auto"/>
        <w:bottom w:val="none" w:sz="0" w:space="0" w:color="auto"/>
        <w:right w:val="none" w:sz="0" w:space="0" w:color="auto"/>
      </w:divBdr>
    </w:div>
    <w:div w:id="1873028476">
      <w:bodyDiv w:val="1"/>
      <w:marLeft w:val="0"/>
      <w:marRight w:val="0"/>
      <w:marTop w:val="0"/>
      <w:marBottom w:val="0"/>
      <w:divBdr>
        <w:top w:val="none" w:sz="0" w:space="0" w:color="auto"/>
        <w:left w:val="none" w:sz="0" w:space="0" w:color="auto"/>
        <w:bottom w:val="none" w:sz="0" w:space="0" w:color="auto"/>
        <w:right w:val="none" w:sz="0" w:space="0" w:color="auto"/>
      </w:divBdr>
    </w:div>
    <w:div w:id="1879463521">
      <w:bodyDiv w:val="1"/>
      <w:marLeft w:val="0"/>
      <w:marRight w:val="0"/>
      <w:marTop w:val="0"/>
      <w:marBottom w:val="0"/>
      <w:divBdr>
        <w:top w:val="none" w:sz="0" w:space="0" w:color="auto"/>
        <w:left w:val="none" w:sz="0" w:space="0" w:color="auto"/>
        <w:bottom w:val="none" w:sz="0" w:space="0" w:color="auto"/>
        <w:right w:val="none" w:sz="0" w:space="0" w:color="auto"/>
      </w:divBdr>
      <w:divsChild>
        <w:div w:id="622268496">
          <w:marLeft w:val="72"/>
          <w:marRight w:val="0"/>
          <w:marTop w:val="0"/>
          <w:marBottom w:val="0"/>
          <w:divBdr>
            <w:top w:val="none" w:sz="0" w:space="0" w:color="auto"/>
            <w:left w:val="none" w:sz="0" w:space="0" w:color="auto"/>
            <w:bottom w:val="none" w:sz="0" w:space="0" w:color="auto"/>
            <w:right w:val="none" w:sz="0" w:space="0" w:color="auto"/>
          </w:divBdr>
        </w:div>
        <w:div w:id="1711151742">
          <w:marLeft w:val="72"/>
          <w:marRight w:val="0"/>
          <w:marTop w:val="0"/>
          <w:marBottom w:val="0"/>
          <w:divBdr>
            <w:top w:val="none" w:sz="0" w:space="0" w:color="auto"/>
            <w:left w:val="none" w:sz="0" w:space="0" w:color="auto"/>
            <w:bottom w:val="none" w:sz="0" w:space="0" w:color="auto"/>
            <w:right w:val="none" w:sz="0" w:space="0" w:color="auto"/>
          </w:divBdr>
        </w:div>
      </w:divsChild>
    </w:div>
    <w:div w:id="1883715178">
      <w:bodyDiv w:val="1"/>
      <w:marLeft w:val="0"/>
      <w:marRight w:val="0"/>
      <w:marTop w:val="0"/>
      <w:marBottom w:val="0"/>
      <w:divBdr>
        <w:top w:val="none" w:sz="0" w:space="0" w:color="auto"/>
        <w:left w:val="none" w:sz="0" w:space="0" w:color="auto"/>
        <w:bottom w:val="none" w:sz="0" w:space="0" w:color="auto"/>
        <w:right w:val="none" w:sz="0" w:space="0" w:color="auto"/>
      </w:divBdr>
    </w:div>
    <w:div w:id="1892111664">
      <w:bodyDiv w:val="1"/>
      <w:marLeft w:val="0"/>
      <w:marRight w:val="0"/>
      <w:marTop w:val="0"/>
      <w:marBottom w:val="0"/>
      <w:divBdr>
        <w:top w:val="none" w:sz="0" w:space="0" w:color="auto"/>
        <w:left w:val="none" w:sz="0" w:space="0" w:color="auto"/>
        <w:bottom w:val="none" w:sz="0" w:space="0" w:color="auto"/>
        <w:right w:val="none" w:sz="0" w:space="0" w:color="auto"/>
      </w:divBdr>
      <w:divsChild>
        <w:div w:id="2083793658">
          <w:marLeft w:val="1253"/>
          <w:marRight w:val="0"/>
          <w:marTop w:val="0"/>
          <w:marBottom w:val="0"/>
          <w:divBdr>
            <w:top w:val="none" w:sz="0" w:space="0" w:color="auto"/>
            <w:left w:val="none" w:sz="0" w:space="0" w:color="auto"/>
            <w:bottom w:val="none" w:sz="0" w:space="0" w:color="auto"/>
            <w:right w:val="none" w:sz="0" w:space="0" w:color="auto"/>
          </w:divBdr>
        </w:div>
        <w:div w:id="2011516262">
          <w:marLeft w:val="1253"/>
          <w:marRight w:val="0"/>
          <w:marTop w:val="0"/>
          <w:marBottom w:val="0"/>
          <w:divBdr>
            <w:top w:val="none" w:sz="0" w:space="0" w:color="auto"/>
            <w:left w:val="none" w:sz="0" w:space="0" w:color="auto"/>
            <w:bottom w:val="none" w:sz="0" w:space="0" w:color="auto"/>
            <w:right w:val="none" w:sz="0" w:space="0" w:color="auto"/>
          </w:divBdr>
        </w:div>
      </w:divsChild>
    </w:div>
    <w:div w:id="1934820098">
      <w:bodyDiv w:val="1"/>
      <w:marLeft w:val="0"/>
      <w:marRight w:val="0"/>
      <w:marTop w:val="0"/>
      <w:marBottom w:val="0"/>
      <w:divBdr>
        <w:top w:val="none" w:sz="0" w:space="0" w:color="auto"/>
        <w:left w:val="none" w:sz="0" w:space="0" w:color="auto"/>
        <w:bottom w:val="none" w:sz="0" w:space="0" w:color="auto"/>
        <w:right w:val="none" w:sz="0" w:space="0" w:color="auto"/>
      </w:divBdr>
    </w:div>
    <w:div w:id="1938176431">
      <w:bodyDiv w:val="1"/>
      <w:marLeft w:val="0"/>
      <w:marRight w:val="0"/>
      <w:marTop w:val="0"/>
      <w:marBottom w:val="0"/>
      <w:divBdr>
        <w:top w:val="none" w:sz="0" w:space="0" w:color="auto"/>
        <w:left w:val="none" w:sz="0" w:space="0" w:color="auto"/>
        <w:bottom w:val="none" w:sz="0" w:space="0" w:color="auto"/>
        <w:right w:val="none" w:sz="0" w:space="0" w:color="auto"/>
      </w:divBdr>
      <w:divsChild>
        <w:div w:id="1972902010">
          <w:marLeft w:val="547"/>
          <w:marRight w:val="0"/>
          <w:marTop w:val="0"/>
          <w:marBottom w:val="0"/>
          <w:divBdr>
            <w:top w:val="none" w:sz="0" w:space="0" w:color="auto"/>
            <w:left w:val="none" w:sz="0" w:space="0" w:color="auto"/>
            <w:bottom w:val="none" w:sz="0" w:space="0" w:color="auto"/>
            <w:right w:val="none" w:sz="0" w:space="0" w:color="auto"/>
          </w:divBdr>
        </w:div>
        <w:div w:id="462846580">
          <w:marLeft w:val="547"/>
          <w:marRight w:val="0"/>
          <w:marTop w:val="0"/>
          <w:marBottom w:val="0"/>
          <w:divBdr>
            <w:top w:val="none" w:sz="0" w:space="0" w:color="auto"/>
            <w:left w:val="none" w:sz="0" w:space="0" w:color="auto"/>
            <w:bottom w:val="none" w:sz="0" w:space="0" w:color="auto"/>
            <w:right w:val="none" w:sz="0" w:space="0" w:color="auto"/>
          </w:divBdr>
        </w:div>
      </w:divsChild>
    </w:div>
    <w:div w:id="1947761434">
      <w:bodyDiv w:val="1"/>
      <w:marLeft w:val="0"/>
      <w:marRight w:val="0"/>
      <w:marTop w:val="0"/>
      <w:marBottom w:val="0"/>
      <w:divBdr>
        <w:top w:val="none" w:sz="0" w:space="0" w:color="auto"/>
        <w:left w:val="none" w:sz="0" w:space="0" w:color="auto"/>
        <w:bottom w:val="none" w:sz="0" w:space="0" w:color="auto"/>
        <w:right w:val="none" w:sz="0" w:space="0" w:color="auto"/>
      </w:divBdr>
    </w:div>
    <w:div w:id="1949194427">
      <w:bodyDiv w:val="1"/>
      <w:marLeft w:val="0"/>
      <w:marRight w:val="0"/>
      <w:marTop w:val="0"/>
      <w:marBottom w:val="0"/>
      <w:divBdr>
        <w:top w:val="none" w:sz="0" w:space="0" w:color="auto"/>
        <w:left w:val="none" w:sz="0" w:space="0" w:color="auto"/>
        <w:bottom w:val="none" w:sz="0" w:space="0" w:color="auto"/>
        <w:right w:val="none" w:sz="0" w:space="0" w:color="auto"/>
      </w:divBdr>
      <w:divsChild>
        <w:div w:id="1621183369">
          <w:marLeft w:val="850"/>
          <w:marRight w:val="0"/>
          <w:marTop w:val="0"/>
          <w:marBottom w:val="0"/>
          <w:divBdr>
            <w:top w:val="none" w:sz="0" w:space="0" w:color="auto"/>
            <w:left w:val="none" w:sz="0" w:space="0" w:color="auto"/>
            <w:bottom w:val="none" w:sz="0" w:space="0" w:color="auto"/>
            <w:right w:val="none" w:sz="0" w:space="0" w:color="auto"/>
          </w:divBdr>
        </w:div>
        <w:div w:id="1950430566">
          <w:marLeft w:val="1570"/>
          <w:marRight w:val="0"/>
          <w:marTop w:val="0"/>
          <w:marBottom w:val="0"/>
          <w:divBdr>
            <w:top w:val="none" w:sz="0" w:space="0" w:color="auto"/>
            <w:left w:val="none" w:sz="0" w:space="0" w:color="auto"/>
            <w:bottom w:val="none" w:sz="0" w:space="0" w:color="auto"/>
            <w:right w:val="none" w:sz="0" w:space="0" w:color="auto"/>
          </w:divBdr>
        </w:div>
        <w:div w:id="438139093">
          <w:marLeft w:val="1570"/>
          <w:marRight w:val="0"/>
          <w:marTop w:val="0"/>
          <w:marBottom w:val="0"/>
          <w:divBdr>
            <w:top w:val="none" w:sz="0" w:space="0" w:color="auto"/>
            <w:left w:val="none" w:sz="0" w:space="0" w:color="auto"/>
            <w:bottom w:val="none" w:sz="0" w:space="0" w:color="auto"/>
            <w:right w:val="none" w:sz="0" w:space="0" w:color="auto"/>
          </w:divBdr>
        </w:div>
        <w:div w:id="476918689">
          <w:marLeft w:val="850"/>
          <w:marRight w:val="0"/>
          <w:marTop w:val="0"/>
          <w:marBottom w:val="0"/>
          <w:divBdr>
            <w:top w:val="none" w:sz="0" w:space="0" w:color="auto"/>
            <w:left w:val="none" w:sz="0" w:space="0" w:color="auto"/>
            <w:bottom w:val="none" w:sz="0" w:space="0" w:color="auto"/>
            <w:right w:val="none" w:sz="0" w:space="0" w:color="auto"/>
          </w:divBdr>
        </w:div>
        <w:div w:id="1125852775">
          <w:marLeft w:val="1570"/>
          <w:marRight w:val="0"/>
          <w:marTop w:val="0"/>
          <w:marBottom w:val="0"/>
          <w:divBdr>
            <w:top w:val="none" w:sz="0" w:space="0" w:color="auto"/>
            <w:left w:val="none" w:sz="0" w:space="0" w:color="auto"/>
            <w:bottom w:val="none" w:sz="0" w:space="0" w:color="auto"/>
            <w:right w:val="none" w:sz="0" w:space="0" w:color="auto"/>
          </w:divBdr>
        </w:div>
        <w:div w:id="1255437993">
          <w:marLeft w:val="1570"/>
          <w:marRight w:val="0"/>
          <w:marTop w:val="0"/>
          <w:marBottom w:val="0"/>
          <w:divBdr>
            <w:top w:val="none" w:sz="0" w:space="0" w:color="auto"/>
            <w:left w:val="none" w:sz="0" w:space="0" w:color="auto"/>
            <w:bottom w:val="none" w:sz="0" w:space="0" w:color="auto"/>
            <w:right w:val="none" w:sz="0" w:space="0" w:color="auto"/>
          </w:divBdr>
        </w:div>
        <w:div w:id="1473791577">
          <w:marLeft w:val="1570"/>
          <w:marRight w:val="0"/>
          <w:marTop w:val="0"/>
          <w:marBottom w:val="0"/>
          <w:divBdr>
            <w:top w:val="none" w:sz="0" w:space="0" w:color="auto"/>
            <w:left w:val="none" w:sz="0" w:space="0" w:color="auto"/>
            <w:bottom w:val="none" w:sz="0" w:space="0" w:color="auto"/>
            <w:right w:val="none" w:sz="0" w:space="0" w:color="auto"/>
          </w:divBdr>
        </w:div>
      </w:divsChild>
    </w:div>
    <w:div w:id="1977098324">
      <w:bodyDiv w:val="1"/>
      <w:marLeft w:val="0"/>
      <w:marRight w:val="0"/>
      <w:marTop w:val="0"/>
      <w:marBottom w:val="0"/>
      <w:divBdr>
        <w:top w:val="none" w:sz="0" w:space="0" w:color="auto"/>
        <w:left w:val="none" w:sz="0" w:space="0" w:color="auto"/>
        <w:bottom w:val="none" w:sz="0" w:space="0" w:color="auto"/>
        <w:right w:val="none" w:sz="0" w:space="0" w:color="auto"/>
      </w:divBdr>
      <w:divsChild>
        <w:div w:id="1012800680">
          <w:marLeft w:val="547"/>
          <w:marRight w:val="0"/>
          <w:marTop w:val="115"/>
          <w:marBottom w:val="0"/>
          <w:divBdr>
            <w:top w:val="none" w:sz="0" w:space="0" w:color="auto"/>
            <w:left w:val="none" w:sz="0" w:space="0" w:color="auto"/>
            <w:bottom w:val="none" w:sz="0" w:space="0" w:color="auto"/>
            <w:right w:val="none" w:sz="0" w:space="0" w:color="auto"/>
          </w:divBdr>
        </w:div>
        <w:div w:id="1161847581">
          <w:marLeft w:val="547"/>
          <w:marRight w:val="0"/>
          <w:marTop w:val="115"/>
          <w:marBottom w:val="0"/>
          <w:divBdr>
            <w:top w:val="none" w:sz="0" w:space="0" w:color="auto"/>
            <w:left w:val="none" w:sz="0" w:space="0" w:color="auto"/>
            <w:bottom w:val="none" w:sz="0" w:space="0" w:color="auto"/>
            <w:right w:val="none" w:sz="0" w:space="0" w:color="auto"/>
          </w:divBdr>
        </w:div>
        <w:div w:id="1258951574">
          <w:marLeft w:val="1166"/>
          <w:marRight w:val="0"/>
          <w:marTop w:val="86"/>
          <w:marBottom w:val="0"/>
          <w:divBdr>
            <w:top w:val="none" w:sz="0" w:space="0" w:color="auto"/>
            <w:left w:val="none" w:sz="0" w:space="0" w:color="auto"/>
            <w:bottom w:val="none" w:sz="0" w:space="0" w:color="auto"/>
            <w:right w:val="none" w:sz="0" w:space="0" w:color="auto"/>
          </w:divBdr>
        </w:div>
        <w:div w:id="1468815972">
          <w:marLeft w:val="547"/>
          <w:marRight w:val="0"/>
          <w:marTop w:val="115"/>
          <w:marBottom w:val="0"/>
          <w:divBdr>
            <w:top w:val="none" w:sz="0" w:space="0" w:color="auto"/>
            <w:left w:val="none" w:sz="0" w:space="0" w:color="auto"/>
            <w:bottom w:val="none" w:sz="0" w:space="0" w:color="auto"/>
            <w:right w:val="none" w:sz="0" w:space="0" w:color="auto"/>
          </w:divBdr>
        </w:div>
        <w:div w:id="1825926607">
          <w:marLeft w:val="1166"/>
          <w:marRight w:val="0"/>
          <w:marTop w:val="86"/>
          <w:marBottom w:val="0"/>
          <w:divBdr>
            <w:top w:val="none" w:sz="0" w:space="0" w:color="auto"/>
            <w:left w:val="none" w:sz="0" w:space="0" w:color="auto"/>
            <w:bottom w:val="none" w:sz="0" w:space="0" w:color="auto"/>
            <w:right w:val="none" w:sz="0" w:space="0" w:color="auto"/>
          </w:divBdr>
        </w:div>
        <w:div w:id="2023123373">
          <w:marLeft w:val="547"/>
          <w:marRight w:val="0"/>
          <w:marTop w:val="115"/>
          <w:marBottom w:val="0"/>
          <w:divBdr>
            <w:top w:val="none" w:sz="0" w:space="0" w:color="auto"/>
            <w:left w:val="none" w:sz="0" w:space="0" w:color="auto"/>
            <w:bottom w:val="none" w:sz="0" w:space="0" w:color="auto"/>
            <w:right w:val="none" w:sz="0" w:space="0" w:color="auto"/>
          </w:divBdr>
        </w:div>
      </w:divsChild>
    </w:div>
    <w:div w:id="1997760099">
      <w:bodyDiv w:val="1"/>
      <w:marLeft w:val="0"/>
      <w:marRight w:val="0"/>
      <w:marTop w:val="0"/>
      <w:marBottom w:val="0"/>
      <w:divBdr>
        <w:top w:val="none" w:sz="0" w:space="0" w:color="auto"/>
        <w:left w:val="none" w:sz="0" w:space="0" w:color="auto"/>
        <w:bottom w:val="none" w:sz="0" w:space="0" w:color="auto"/>
        <w:right w:val="none" w:sz="0" w:space="0" w:color="auto"/>
      </w:divBdr>
      <w:divsChild>
        <w:div w:id="313683088">
          <w:marLeft w:val="288"/>
          <w:marRight w:val="0"/>
          <w:marTop w:val="0"/>
          <w:marBottom w:val="0"/>
          <w:divBdr>
            <w:top w:val="none" w:sz="0" w:space="0" w:color="auto"/>
            <w:left w:val="none" w:sz="0" w:space="0" w:color="auto"/>
            <w:bottom w:val="none" w:sz="0" w:space="0" w:color="auto"/>
            <w:right w:val="none" w:sz="0" w:space="0" w:color="auto"/>
          </w:divBdr>
        </w:div>
        <w:div w:id="386339248">
          <w:marLeft w:val="850"/>
          <w:marRight w:val="0"/>
          <w:marTop w:val="0"/>
          <w:marBottom w:val="0"/>
          <w:divBdr>
            <w:top w:val="none" w:sz="0" w:space="0" w:color="auto"/>
            <w:left w:val="none" w:sz="0" w:space="0" w:color="auto"/>
            <w:bottom w:val="none" w:sz="0" w:space="0" w:color="auto"/>
            <w:right w:val="none" w:sz="0" w:space="0" w:color="auto"/>
          </w:divBdr>
        </w:div>
        <w:div w:id="662900504">
          <w:marLeft w:val="850"/>
          <w:marRight w:val="0"/>
          <w:marTop w:val="0"/>
          <w:marBottom w:val="0"/>
          <w:divBdr>
            <w:top w:val="none" w:sz="0" w:space="0" w:color="auto"/>
            <w:left w:val="none" w:sz="0" w:space="0" w:color="auto"/>
            <w:bottom w:val="none" w:sz="0" w:space="0" w:color="auto"/>
            <w:right w:val="none" w:sz="0" w:space="0" w:color="auto"/>
          </w:divBdr>
        </w:div>
        <w:div w:id="750002115">
          <w:marLeft w:val="288"/>
          <w:marRight w:val="0"/>
          <w:marTop w:val="0"/>
          <w:marBottom w:val="0"/>
          <w:divBdr>
            <w:top w:val="none" w:sz="0" w:space="0" w:color="auto"/>
            <w:left w:val="none" w:sz="0" w:space="0" w:color="auto"/>
            <w:bottom w:val="none" w:sz="0" w:space="0" w:color="auto"/>
            <w:right w:val="none" w:sz="0" w:space="0" w:color="auto"/>
          </w:divBdr>
        </w:div>
        <w:div w:id="2070685963">
          <w:marLeft w:val="288"/>
          <w:marRight w:val="0"/>
          <w:marTop w:val="0"/>
          <w:marBottom w:val="0"/>
          <w:divBdr>
            <w:top w:val="none" w:sz="0" w:space="0" w:color="auto"/>
            <w:left w:val="none" w:sz="0" w:space="0" w:color="auto"/>
            <w:bottom w:val="none" w:sz="0" w:space="0" w:color="auto"/>
            <w:right w:val="none" w:sz="0" w:space="0" w:color="auto"/>
          </w:divBdr>
        </w:div>
      </w:divsChild>
    </w:div>
    <w:div w:id="2002081988">
      <w:bodyDiv w:val="1"/>
      <w:marLeft w:val="0"/>
      <w:marRight w:val="0"/>
      <w:marTop w:val="0"/>
      <w:marBottom w:val="0"/>
      <w:divBdr>
        <w:top w:val="none" w:sz="0" w:space="0" w:color="auto"/>
        <w:left w:val="none" w:sz="0" w:space="0" w:color="auto"/>
        <w:bottom w:val="none" w:sz="0" w:space="0" w:color="auto"/>
        <w:right w:val="none" w:sz="0" w:space="0" w:color="auto"/>
      </w:divBdr>
    </w:div>
    <w:div w:id="2023162965">
      <w:bodyDiv w:val="1"/>
      <w:marLeft w:val="0"/>
      <w:marRight w:val="0"/>
      <w:marTop w:val="0"/>
      <w:marBottom w:val="0"/>
      <w:divBdr>
        <w:top w:val="none" w:sz="0" w:space="0" w:color="auto"/>
        <w:left w:val="none" w:sz="0" w:space="0" w:color="auto"/>
        <w:bottom w:val="none" w:sz="0" w:space="0" w:color="auto"/>
        <w:right w:val="none" w:sz="0" w:space="0" w:color="auto"/>
      </w:divBdr>
      <w:divsChild>
        <w:div w:id="170413206">
          <w:marLeft w:val="547"/>
          <w:marRight w:val="0"/>
          <w:marTop w:val="134"/>
          <w:marBottom w:val="0"/>
          <w:divBdr>
            <w:top w:val="none" w:sz="0" w:space="0" w:color="auto"/>
            <w:left w:val="none" w:sz="0" w:space="0" w:color="auto"/>
            <w:bottom w:val="none" w:sz="0" w:space="0" w:color="auto"/>
            <w:right w:val="none" w:sz="0" w:space="0" w:color="auto"/>
          </w:divBdr>
        </w:div>
        <w:div w:id="1124537448">
          <w:marLeft w:val="547"/>
          <w:marRight w:val="0"/>
          <w:marTop w:val="134"/>
          <w:marBottom w:val="0"/>
          <w:divBdr>
            <w:top w:val="none" w:sz="0" w:space="0" w:color="auto"/>
            <w:left w:val="none" w:sz="0" w:space="0" w:color="auto"/>
            <w:bottom w:val="none" w:sz="0" w:space="0" w:color="auto"/>
            <w:right w:val="none" w:sz="0" w:space="0" w:color="auto"/>
          </w:divBdr>
        </w:div>
        <w:div w:id="1767992471">
          <w:marLeft w:val="547"/>
          <w:marRight w:val="0"/>
          <w:marTop w:val="134"/>
          <w:marBottom w:val="0"/>
          <w:divBdr>
            <w:top w:val="none" w:sz="0" w:space="0" w:color="auto"/>
            <w:left w:val="none" w:sz="0" w:space="0" w:color="auto"/>
            <w:bottom w:val="none" w:sz="0" w:space="0" w:color="auto"/>
            <w:right w:val="none" w:sz="0" w:space="0" w:color="auto"/>
          </w:divBdr>
        </w:div>
      </w:divsChild>
    </w:div>
    <w:div w:id="2028405836">
      <w:bodyDiv w:val="1"/>
      <w:marLeft w:val="0"/>
      <w:marRight w:val="0"/>
      <w:marTop w:val="0"/>
      <w:marBottom w:val="0"/>
      <w:divBdr>
        <w:top w:val="none" w:sz="0" w:space="0" w:color="auto"/>
        <w:left w:val="none" w:sz="0" w:space="0" w:color="auto"/>
        <w:bottom w:val="none" w:sz="0" w:space="0" w:color="auto"/>
        <w:right w:val="none" w:sz="0" w:space="0" w:color="auto"/>
      </w:divBdr>
      <w:divsChild>
        <w:div w:id="582683462">
          <w:marLeft w:val="1166"/>
          <w:marRight w:val="0"/>
          <w:marTop w:val="134"/>
          <w:marBottom w:val="0"/>
          <w:divBdr>
            <w:top w:val="none" w:sz="0" w:space="0" w:color="auto"/>
            <w:left w:val="none" w:sz="0" w:space="0" w:color="auto"/>
            <w:bottom w:val="none" w:sz="0" w:space="0" w:color="auto"/>
            <w:right w:val="none" w:sz="0" w:space="0" w:color="auto"/>
          </w:divBdr>
        </w:div>
        <w:div w:id="894508596">
          <w:marLeft w:val="1166"/>
          <w:marRight w:val="0"/>
          <w:marTop w:val="134"/>
          <w:marBottom w:val="0"/>
          <w:divBdr>
            <w:top w:val="none" w:sz="0" w:space="0" w:color="auto"/>
            <w:left w:val="none" w:sz="0" w:space="0" w:color="auto"/>
            <w:bottom w:val="none" w:sz="0" w:space="0" w:color="auto"/>
            <w:right w:val="none" w:sz="0" w:space="0" w:color="auto"/>
          </w:divBdr>
        </w:div>
        <w:div w:id="963271060">
          <w:marLeft w:val="1166"/>
          <w:marRight w:val="0"/>
          <w:marTop w:val="134"/>
          <w:marBottom w:val="0"/>
          <w:divBdr>
            <w:top w:val="none" w:sz="0" w:space="0" w:color="auto"/>
            <w:left w:val="none" w:sz="0" w:space="0" w:color="auto"/>
            <w:bottom w:val="none" w:sz="0" w:space="0" w:color="auto"/>
            <w:right w:val="none" w:sz="0" w:space="0" w:color="auto"/>
          </w:divBdr>
        </w:div>
        <w:div w:id="1118718696">
          <w:marLeft w:val="547"/>
          <w:marRight w:val="0"/>
          <w:marTop w:val="154"/>
          <w:marBottom w:val="0"/>
          <w:divBdr>
            <w:top w:val="none" w:sz="0" w:space="0" w:color="auto"/>
            <w:left w:val="none" w:sz="0" w:space="0" w:color="auto"/>
            <w:bottom w:val="none" w:sz="0" w:space="0" w:color="auto"/>
            <w:right w:val="none" w:sz="0" w:space="0" w:color="auto"/>
          </w:divBdr>
        </w:div>
      </w:divsChild>
    </w:div>
    <w:div w:id="2032150018">
      <w:bodyDiv w:val="1"/>
      <w:marLeft w:val="0"/>
      <w:marRight w:val="0"/>
      <w:marTop w:val="0"/>
      <w:marBottom w:val="0"/>
      <w:divBdr>
        <w:top w:val="none" w:sz="0" w:space="0" w:color="auto"/>
        <w:left w:val="none" w:sz="0" w:space="0" w:color="auto"/>
        <w:bottom w:val="none" w:sz="0" w:space="0" w:color="auto"/>
        <w:right w:val="none" w:sz="0" w:space="0" w:color="auto"/>
      </w:divBdr>
      <w:divsChild>
        <w:div w:id="1929463093">
          <w:marLeft w:val="979"/>
          <w:marRight w:val="0"/>
          <w:marTop w:val="0"/>
          <w:marBottom w:val="0"/>
          <w:divBdr>
            <w:top w:val="none" w:sz="0" w:space="0" w:color="auto"/>
            <w:left w:val="none" w:sz="0" w:space="0" w:color="auto"/>
            <w:bottom w:val="none" w:sz="0" w:space="0" w:color="auto"/>
            <w:right w:val="none" w:sz="0" w:space="0" w:color="auto"/>
          </w:divBdr>
        </w:div>
        <w:div w:id="648023921">
          <w:marLeft w:val="979"/>
          <w:marRight w:val="0"/>
          <w:marTop w:val="0"/>
          <w:marBottom w:val="0"/>
          <w:divBdr>
            <w:top w:val="none" w:sz="0" w:space="0" w:color="auto"/>
            <w:left w:val="none" w:sz="0" w:space="0" w:color="auto"/>
            <w:bottom w:val="none" w:sz="0" w:space="0" w:color="auto"/>
            <w:right w:val="none" w:sz="0" w:space="0" w:color="auto"/>
          </w:divBdr>
        </w:div>
      </w:divsChild>
    </w:div>
    <w:div w:id="2040542159">
      <w:bodyDiv w:val="1"/>
      <w:marLeft w:val="0"/>
      <w:marRight w:val="0"/>
      <w:marTop w:val="0"/>
      <w:marBottom w:val="0"/>
      <w:divBdr>
        <w:top w:val="none" w:sz="0" w:space="0" w:color="auto"/>
        <w:left w:val="none" w:sz="0" w:space="0" w:color="auto"/>
        <w:bottom w:val="none" w:sz="0" w:space="0" w:color="auto"/>
        <w:right w:val="none" w:sz="0" w:space="0" w:color="auto"/>
      </w:divBdr>
      <w:divsChild>
        <w:div w:id="787310303">
          <w:marLeft w:val="850"/>
          <w:marRight w:val="0"/>
          <w:marTop w:val="0"/>
          <w:marBottom w:val="0"/>
          <w:divBdr>
            <w:top w:val="none" w:sz="0" w:space="0" w:color="auto"/>
            <w:left w:val="none" w:sz="0" w:space="0" w:color="auto"/>
            <w:bottom w:val="none" w:sz="0" w:space="0" w:color="auto"/>
            <w:right w:val="none" w:sz="0" w:space="0" w:color="auto"/>
          </w:divBdr>
        </w:div>
        <w:div w:id="311839052">
          <w:marLeft w:val="850"/>
          <w:marRight w:val="0"/>
          <w:marTop w:val="0"/>
          <w:marBottom w:val="0"/>
          <w:divBdr>
            <w:top w:val="none" w:sz="0" w:space="0" w:color="auto"/>
            <w:left w:val="none" w:sz="0" w:space="0" w:color="auto"/>
            <w:bottom w:val="none" w:sz="0" w:space="0" w:color="auto"/>
            <w:right w:val="none" w:sz="0" w:space="0" w:color="auto"/>
          </w:divBdr>
        </w:div>
        <w:div w:id="84304153">
          <w:marLeft w:val="850"/>
          <w:marRight w:val="0"/>
          <w:marTop w:val="0"/>
          <w:marBottom w:val="0"/>
          <w:divBdr>
            <w:top w:val="none" w:sz="0" w:space="0" w:color="auto"/>
            <w:left w:val="none" w:sz="0" w:space="0" w:color="auto"/>
            <w:bottom w:val="none" w:sz="0" w:space="0" w:color="auto"/>
            <w:right w:val="none" w:sz="0" w:space="0" w:color="auto"/>
          </w:divBdr>
        </w:div>
        <w:div w:id="514615680">
          <w:marLeft w:val="850"/>
          <w:marRight w:val="0"/>
          <w:marTop w:val="0"/>
          <w:marBottom w:val="0"/>
          <w:divBdr>
            <w:top w:val="none" w:sz="0" w:space="0" w:color="auto"/>
            <w:left w:val="none" w:sz="0" w:space="0" w:color="auto"/>
            <w:bottom w:val="none" w:sz="0" w:space="0" w:color="auto"/>
            <w:right w:val="none" w:sz="0" w:space="0" w:color="auto"/>
          </w:divBdr>
        </w:div>
      </w:divsChild>
    </w:div>
    <w:div w:id="2046522117">
      <w:bodyDiv w:val="1"/>
      <w:marLeft w:val="0"/>
      <w:marRight w:val="0"/>
      <w:marTop w:val="0"/>
      <w:marBottom w:val="0"/>
      <w:divBdr>
        <w:top w:val="none" w:sz="0" w:space="0" w:color="auto"/>
        <w:left w:val="none" w:sz="0" w:space="0" w:color="auto"/>
        <w:bottom w:val="none" w:sz="0" w:space="0" w:color="auto"/>
        <w:right w:val="none" w:sz="0" w:space="0" w:color="auto"/>
      </w:divBdr>
    </w:div>
    <w:div w:id="2052682778">
      <w:bodyDiv w:val="1"/>
      <w:marLeft w:val="0"/>
      <w:marRight w:val="0"/>
      <w:marTop w:val="0"/>
      <w:marBottom w:val="0"/>
      <w:divBdr>
        <w:top w:val="none" w:sz="0" w:space="0" w:color="auto"/>
        <w:left w:val="none" w:sz="0" w:space="0" w:color="auto"/>
        <w:bottom w:val="none" w:sz="0" w:space="0" w:color="auto"/>
        <w:right w:val="none" w:sz="0" w:space="0" w:color="auto"/>
      </w:divBdr>
      <w:divsChild>
        <w:div w:id="925262589">
          <w:marLeft w:val="418"/>
          <w:marRight w:val="0"/>
          <w:marTop w:val="50"/>
          <w:marBottom w:val="0"/>
          <w:divBdr>
            <w:top w:val="none" w:sz="0" w:space="0" w:color="auto"/>
            <w:left w:val="none" w:sz="0" w:space="0" w:color="auto"/>
            <w:bottom w:val="none" w:sz="0" w:space="0" w:color="auto"/>
            <w:right w:val="none" w:sz="0" w:space="0" w:color="auto"/>
          </w:divBdr>
        </w:div>
        <w:div w:id="525172190">
          <w:marLeft w:val="864"/>
          <w:marRight w:val="0"/>
          <w:marTop w:val="50"/>
          <w:marBottom w:val="0"/>
          <w:divBdr>
            <w:top w:val="none" w:sz="0" w:space="0" w:color="auto"/>
            <w:left w:val="none" w:sz="0" w:space="0" w:color="auto"/>
            <w:bottom w:val="none" w:sz="0" w:space="0" w:color="auto"/>
            <w:right w:val="none" w:sz="0" w:space="0" w:color="auto"/>
          </w:divBdr>
        </w:div>
        <w:div w:id="2139449570">
          <w:marLeft w:val="864"/>
          <w:marRight w:val="0"/>
          <w:marTop w:val="50"/>
          <w:marBottom w:val="0"/>
          <w:divBdr>
            <w:top w:val="none" w:sz="0" w:space="0" w:color="auto"/>
            <w:left w:val="none" w:sz="0" w:space="0" w:color="auto"/>
            <w:bottom w:val="none" w:sz="0" w:space="0" w:color="auto"/>
            <w:right w:val="none" w:sz="0" w:space="0" w:color="auto"/>
          </w:divBdr>
        </w:div>
        <w:div w:id="1494490609">
          <w:marLeft w:val="864"/>
          <w:marRight w:val="0"/>
          <w:marTop w:val="50"/>
          <w:marBottom w:val="0"/>
          <w:divBdr>
            <w:top w:val="none" w:sz="0" w:space="0" w:color="auto"/>
            <w:left w:val="none" w:sz="0" w:space="0" w:color="auto"/>
            <w:bottom w:val="none" w:sz="0" w:space="0" w:color="auto"/>
            <w:right w:val="none" w:sz="0" w:space="0" w:color="auto"/>
          </w:divBdr>
        </w:div>
        <w:div w:id="22295578">
          <w:marLeft w:val="864"/>
          <w:marRight w:val="0"/>
          <w:marTop w:val="50"/>
          <w:marBottom w:val="0"/>
          <w:divBdr>
            <w:top w:val="none" w:sz="0" w:space="0" w:color="auto"/>
            <w:left w:val="none" w:sz="0" w:space="0" w:color="auto"/>
            <w:bottom w:val="none" w:sz="0" w:space="0" w:color="auto"/>
            <w:right w:val="none" w:sz="0" w:space="0" w:color="auto"/>
          </w:divBdr>
        </w:div>
        <w:div w:id="1030255327">
          <w:marLeft w:val="864"/>
          <w:marRight w:val="0"/>
          <w:marTop w:val="50"/>
          <w:marBottom w:val="0"/>
          <w:divBdr>
            <w:top w:val="none" w:sz="0" w:space="0" w:color="auto"/>
            <w:left w:val="none" w:sz="0" w:space="0" w:color="auto"/>
            <w:bottom w:val="none" w:sz="0" w:space="0" w:color="auto"/>
            <w:right w:val="none" w:sz="0" w:space="0" w:color="auto"/>
          </w:divBdr>
        </w:div>
      </w:divsChild>
    </w:div>
    <w:div w:id="2058436101">
      <w:bodyDiv w:val="1"/>
      <w:marLeft w:val="0"/>
      <w:marRight w:val="0"/>
      <w:marTop w:val="0"/>
      <w:marBottom w:val="0"/>
      <w:divBdr>
        <w:top w:val="none" w:sz="0" w:space="0" w:color="auto"/>
        <w:left w:val="none" w:sz="0" w:space="0" w:color="auto"/>
        <w:bottom w:val="none" w:sz="0" w:space="0" w:color="auto"/>
        <w:right w:val="none" w:sz="0" w:space="0" w:color="auto"/>
      </w:divBdr>
      <w:divsChild>
        <w:div w:id="1987314293">
          <w:marLeft w:val="850"/>
          <w:marRight w:val="0"/>
          <w:marTop w:val="0"/>
          <w:marBottom w:val="0"/>
          <w:divBdr>
            <w:top w:val="none" w:sz="0" w:space="0" w:color="auto"/>
            <w:left w:val="none" w:sz="0" w:space="0" w:color="auto"/>
            <w:bottom w:val="none" w:sz="0" w:space="0" w:color="auto"/>
            <w:right w:val="none" w:sz="0" w:space="0" w:color="auto"/>
          </w:divBdr>
        </w:div>
        <w:div w:id="1316880713">
          <w:marLeft w:val="850"/>
          <w:marRight w:val="0"/>
          <w:marTop w:val="0"/>
          <w:marBottom w:val="0"/>
          <w:divBdr>
            <w:top w:val="none" w:sz="0" w:space="0" w:color="auto"/>
            <w:left w:val="none" w:sz="0" w:space="0" w:color="auto"/>
            <w:bottom w:val="none" w:sz="0" w:space="0" w:color="auto"/>
            <w:right w:val="none" w:sz="0" w:space="0" w:color="auto"/>
          </w:divBdr>
        </w:div>
        <w:div w:id="1407217915">
          <w:marLeft w:val="850"/>
          <w:marRight w:val="0"/>
          <w:marTop w:val="0"/>
          <w:marBottom w:val="0"/>
          <w:divBdr>
            <w:top w:val="none" w:sz="0" w:space="0" w:color="auto"/>
            <w:left w:val="none" w:sz="0" w:space="0" w:color="auto"/>
            <w:bottom w:val="none" w:sz="0" w:space="0" w:color="auto"/>
            <w:right w:val="none" w:sz="0" w:space="0" w:color="auto"/>
          </w:divBdr>
        </w:div>
      </w:divsChild>
    </w:div>
    <w:div w:id="2063021105">
      <w:bodyDiv w:val="1"/>
      <w:marLeft w:val="0"/>
      <w:marRight w:val="0"/>
      <w:marTop w:val="0"/>
      <w:marBottom w:val="0"/>
      <w:divBdr>
        <w:top w:val="none" w:sz="0" w:space="0" w:color="auto"/>
        <w:left w:val="none" w:sz="0" w:space="0" w:color="auto"/>
        <w:bottom w:val="none" w:sz="0" w:space="0" w:color="auto"/>
        <w:right w:val="none" w:sz="0" w:space="0" w:color="auto"/>
      </w:divBdr>
      <w:divsChild>
        <w:div w:id="192886976">
          <w:marLeft w:val="547"/>
          <w:marRight w:val="0"/>
          <w:marTop w:val="115"/>
          <w:marBottom w:val="0"/>
          <w:divBdr>
            <w:top w:val="none" w:sz="0" w:space="0" w:color="auto"/>
            <w:left w:val="none" w:sz="0" w:space="0" w:color="auto"/>
            <w:bottom w:val="none" w:sz="0" w:space="0" w:color="auto"/>
            <w:right w:val="none" w:sz="0" w:space="0" w:color="auto"/>
          </w:divBdr>
        </w:div>
        <w:div w:id="329909001">
          <w:marLeft w:val="547"/>
          <w:marRight w:val="0"/>
          <w:marTop w:val="115"/>
          <w:marBottom w:val="0"/>
          <w:divBdr>
            <w:top w:val="none" w:sz="0" w:space="0" w:color="auto"/>
            <w:left w:val="none" w:sz="0" w:space="0" w:color="auto"/>
            <w:bottom w:val="none" w:sz="0" w:space="0" w:color="auto"/>
            <w:right w:val="none" w:sz="0" w:space="0" w:color="auto"/>
          </w:divBdr>
        </w:div>
        <w:div w:id="1110972832">
          <w:marLeft w:val="547"/>
          <w:marRight w:val="0"/>
          <w:marTop w:val="115"/>
          <w:marBottom w:val="0"/>
          <w:divBdr>
            <w:top w:val="none" w:sz="0" w:space="0" w:color="auto"/>
            <w:left w:val="none" w:sz="0" w:space="0" w:color="auto"/>
            <w:bottom w:val="none" w:sz="0" w:space="0" w:color="auto"/>
            <w:right w:val="none" w:sz="0" w:space="0" w:color="auto"/>
          </w:divBdr>
        </w:div>
      </w:divsChild>
    </w:div>
    <w:div w:id="2075346454">
      <w:bodyDiv w:val="1"/>
      <w:marLeft w:val="0"/>
      <w:marRight w:val="0"/>
      <w:marTop w:val="0"/>
      <w:marBottom w:val="0"/>
      <w:divBdr>
        <w:top w:val="none" w:sz="0" w:space="0" w:color="auto"/>
        <w:left w:val="none" w:sz="0" w:space="0" w:color="auto"/>
        <w:bottom w:val="none" w:sz="0" w:space="0" w:color="auto"/>
        <w:right w:val="none" w:sz="0" w:space="0" w:color="auto"/>
      </w:divBdr>
      <w:divsChild>
        <w:div w:id="1575699654">
          <w:marLeft w:val="562"/>
          <w:marRight w:val="0"/>
          <w:marTop w:val="0"/>
          <w:marBottom w:val="0"/>
          <w:divBdr>
            <w:top w:val="none" w:sz="0" w:space="0" w:color="auto"/>
            <w:left w:val="none" w:sz="0" w:space="0" w:color="auto"/>
            <w:bottom w:val="none" w:sz="0" w:space="0" w:color="auto"/>
            <w:right w:val="none" w:sz="0" w:space="0" w:color="auto"/>
          </w:divBdr>
        </w:div>
        <w:div w:id="1928733581">
          <w:marLeft w:val="562"/>
          <w:marRight w:val="0"/>
          <w:marTop w:val="0"/>
          <w:marBottom w:val="0"/>
          <w:divBdr>
            <w:top w:val="none" w:sz="0" w:space="0" w:color="auto"/>
            <w:left w:val="none" w:sz="0" w:space="0" w:color="auto"/>
            <w:bottom w:val="none" w:sz="0" w:space="0" w:color="auto"/>
            <w:right w:val="none" w:sz="0" w:space="0" w:color="auto"/>
          </w:divBdr>
        </w:div>
      </w:divsChild>
    </w:div>
    <w:div w:id="2089498898">
      <w:bodyDiv w:val="1"/>
      <w:marLeft w:val="0"/>
      <w:marRight w:val="0"/>
      <w:marTop w:val="0"/>
      <w:marBottom w:val="0"/>
      <w:divBdr>
        <w:top w:val="none" w:sz="0" w:space="0" w:color="auto"/>
        <w:left w:val="none" w:sz="0" w:space="0" w:color="auto"/>
        <w:bottom w:val="none" w:sz="0" w:space="0" w:color="auto"/>
        <w:right w:val="none" w:sz="0" w:space="0" w:color="auto"/>
      </w:divBdr>
      <w:divsChild>
        <w:div w:id="1072773239">
          <w:marLeft w:val="418"/>
          <w:marRight w:val="0"/>
          <w:marTop w:val="50"/>
          <w:marBottom w:val="0"/>
          <w:divBdr>
            <w:top w:val="none" w:sz="0" w:space="0" w:color="auto"/>
            <w:left w:val="none" w:sz="0" w:space="0" w:color="auto"/>
            <w:bottom w:val="none" w:sz="0" w:space="0" w:color="auto"/>
            <w:right w:val="none" w:sz="0" w:space="0" w:color="auto"/>
          </w:divBdr>
        </w:div>
        <w:div w:id="1282807740">
          <w:marLeft w:val="418"/>
          <w:marRight w:val="0"/>
          <w:marTop w:val="50"/>
          <w:marBottom w:val="0"/>
          <w:divBdr>
            <w:top w:val="none" w:sz="0" w:space="0" w:color="auto"/>
            <w:left w:val="none" w:sz="0" w:space="0" w:color="auto"/>
            <w:bottom w:val="none" w:sz="0" w:space="0" w:color="auto"/>
            <w:right w:val="none" w:sz="0" w:space="0" w:color="auto"/>
          </w:divBdr>
        </w:div>
        <w:div w:id="37441336">
          <w:marLeft w:val="1526"/>
          <w:marRight w:val="0"/>
          <w:marTop w:val="50"/>
          <w:marBottom w:val="0"/>
          <w:divBdr>
            <w:top w:val="none" w:sz="0" w:space="0" w:color="auto"/>
            <w:left w:val="none" w:sz="0" w:space="0" w:color="auto"/>
            <w:bottom w:val="none" w:sz="0" w:space="0" w:color="auto"/>
            <w:right w:val="none" w:sz="0" w:space="0" w:color="auto"/>
          </w:divBdr>
        </w:div>
        <w:div w:id="640579255">
          <w:marLeft w:val="1526"/>
          <w:marRight w:val="0"/>
          <w:marTop w:val="50"/>
          <w:marBottom w:val="0"/>
          <w:divBdr>
            <w:top w:val="none" w:sz="0" w:space="0" w:color="auto"/>
            <w:left w:val="none" w:sz="0" w:space="0" w:color="auto"/>
            <w:bottom w:val="none" w:sz="0" w:space="0" w:color="auto"/>
            <w:right w:val="none" w:sz="0" w:space="0" w:color="auto"/>
          </w:divBdr>
        </w:div>
        <w:div w:id="1569681272">
          <w:marLeft w:val="418"/>
          <w:marRight w:val="0"/>
          <w:marTop w:val="50"/>
          <w:marBottom w:val="0"/>
          <w:divBdr>
            <w:top w:val="none" w:sz="0" w:space="0" w:color="auto"/>
            <w:left w:val="none" w:sz="0" w:space="0" w:color="auto"/>
            <w:bottom w:val="none" w:sz="0" w:space="0" w:color="auto"/>
            <w:right w:val="none" w:sz="0" w:space="0" w:color="auto"/>
          </w:divBdr>
        </w:div>
      </w:divsChild>
    </w:div>
    <w:div w:id="2092119957">
      <w:bodyDiv w:val="1"/>
      <w:marLeft w:val="0"/>
      <w:marRight w:val="0"/>
      <w:marTop w:val="0"/>
      <w:marBottom w:val="0"/>
      <w:divBdr>
        <w:top w:val="none" w:sz="0" w:space="0" w:color="auto"/>
        <w:left w:val="none" w:sz="0" w:space="0" w:color="auto"/>
        <w:bottom w:val="none" w:sz="0" w:space="0" w:color="auto"/>
        <w:right w:val="none" w:sz="0" w:space="0" w:color="auto"/>
      </w:divBdr>
    </w:div>
    <w:div w:id="2103529500">
      <w:bodyDiv w:val="1"/>
      <w:marLeft w:val="0"/>
      <w:marRight w:val="0"/>
      <w:marTop w:val="0"/>
      <w:marBottom w:val="0"/>
      <w:divBdr>
        <w:top w:val="none" w:sz="0" w:space="0" w:color="auto"/>
        <w:left w:val="none" w:sz="0" w:space="0" w:color="auto"/>
        <w:bottom w:val="none" w:sz="0" w:space="0" w:color="auto"/>
        <w:right w:val="none" w:sz="0" w:space="0" w:color="auto"/>
      </w:divBdr>
      <w:divsChild>
        <w:div w:id="152071458">
          <w:marLeft w:val="1166"/>
          <w:marRight w:val="0"/>
          <w:marTop w:val="96"/>
          <w:marBottom w:val="0"/>
          <w:divBdr>
            <w:top w:val="none" w:sz="0" w:space="0" w:color="auto"/>
            <w:left w:val="none" w:sz="0" w:space="0" w:color="auto"/>
            <w:bottom w:val="none" w:sz="0" w:space="0" w:color="auto"/>
            <w:right w:val="none" w:sz="0" w:space="0" w:color="auto"/>
          </w:divBdr>
        </w:div>
        <w:div w:id="224880314">
          <w:marLeft w:val="1166"/>
          <w:marRight w:val="0"/>
          <w:marTop w:val="96"/>
          <w:marBottom w:val="0"/>
          <w:divBdr>
            <w:top w:val="none" w:sz="0" w:space="0" w:color="auto"/>
            <w:left w:val="none" w:sz="0" w:space="0" w:color="auto"/>
            <w:bottom w:val="none" w:sz="0" w:space="0" w:color="auto"/>
            <w:right w:val="none" w:sz="0" w:space="0" w:color="auto"/>
          </w:divBdr>
        </w:div>
        <w:div w:id="256135468">
          <w:marLeft w:val="1166"/>
          <w:marRight w:val="0"/>
          <w:marTop w:val="96"/>
          <w:marBottom w:val="0"/>
          <w:divBdr>
            <w:top w:val="none" w:sz="0" w:space="0" w:color="auto"/>
            <w:left w:val="none" w:sz="0" w:space="0" w:color="auto"/>
            <w:bottom w:val="none" w:sz="0" w:space="0" w:color="auto"/>
            <w:right w:val="none" w:sz="0" w:space="0" w:color="auto"/>
          </w:divBdr>
        </w:div>
        <w:div w:id="807934074">
          <w:marLeft w:val="1166"/>
          <w:marRight w:val="0"/>
          <w:marTop w:val="96"/>
          <w:marBottom w:val="0"/>
          <w:divBdr>
            <w:top w:val="none" w:sz="0" w:space="0" w:color="auto"/>
            <w:left w:val="none" w:sz="0" w:space="0" w:color="auto"/>
            <w:bottom w:val="none" w:sz="0" w:space="0" w:color="auto"/>
            <w:right w:val="none" w:sz="0" w:space="0" w:color="auto"/>
          </w:divBdr>
        </w:div>
        <w:div w:id="853567381">
          <w:marLeft w:val="1166"/>
          <w:marRight w:val="0"/>
          <w:marTop w:val="96"/>
          <w:marBottom w:val="0"/>
          <w:divBdr>
            <w:top w:val="none" w:sz="0" w:space="0" w:color="auto"/>
            <w:left w:val="none" w:sz="0" w:space="0" w:color="auto"/>
            <w:bottom w:val="none" w:sz="0" w:space="0" w:color="auto"/>
            <w:right w:val="none" w:sz="0" w:space="0" w:color="auto"/>
          </w:divBdr>
        </w:div>
        <w:div w:id="1112283903">
          <w:marLeft w:val="1166"/>
          <w:marRight w:val="0"/>
          <w:marTop w:val="96"/>
          <w:marBottom w:val="0"/>
          <w:divBdr>
            <w:top w:val="none" w:sz="0" w:space="0" w:color="auto"/>
            <w:left w:val="none" w:sz="0" w:space="0" w:color="auto"/>
            <w:bottom w:val="none" w:sz="0" w:space="0" w:color="auto"/>
            <w:right w:val="none" w:sz="0" w:space="0" w:color="auto"/>
          </w:divBdr>
        </w:div>
        <w:div w:id="1122336554">
          <w:marLeft w:val="1166"/>
          <w:marRight w:val="0"/>
          <w:marTop w:val="96"/>
          <w:marBottom w:val="0"/>
          <w:divBdr>
            <w:top w:val="none" w:sz="0" w:space="0" w:color="auto"/>
            <w:left w:val="none" w:sz="0" w:space="0" w:color="auto"/>
            <w:bottom w:val="none" w:sz="0" w:space="0" w:color="auto"/>
            <w:right w:val="none" w:sz="0" w:space="0" w:color="auto"/>
          </w:divBdr>
        </w:div>
        <w:div w:id="1295672409">
          <w:marLeft w:val="547"/>
          <w:marRight w:val="0"/>
          <w:marTop w:val="115"/>
          <w:marBottom w:val="0"/>
          <w:divBdr>
            <w:top w:val="none" w:sz="0" w:space="0" w:color="auto"/>
            <w:left w:val="none" w:sz="0" w:space="0" w:color="auto"/>
            <w:bottom w:val="none" w:sz="0" w:space="0" w:color="auto"/>
            <w:right w:val="none" w:sz="0" w:space="0" w:color="auto"/>
          </w:divBdr>
        </w:div>
        <w:div w:id="1577013253">
          <w:marLeft w:val="1166"/>
          <w:marRight w:val="0"/>
          <w:marTop w:val="96"/>
          <w:marBottom w:val="0"/>
          <w:divBdr>
            <w:top w:val="none" w:sz="0" w:space="0" w:color="auto"/>
            <w:left w:val="none" w:sz="0" w:space="0" w:color="auto"/>
            <w:bottom w:val="none" w:sz="0" w:space="0" w:color="auto"/>
            <w:right w:val="none" w:sz="0" w:space="0" w:color="auto"/>
          </w:divBdr>
        </w:div>
        <w:div w:id="1584099207">
          <w:marLeft w:val="547"/>
          <w:marRight w:val="0"/>
          <w:marTop w:val="115"/>
          <w:marBottom w:val="0"/>
          <w:divBdr>
            <w:top w:val="none" w:sz="0" w:space="0" w:color="auto"/>
            <w:left w:val="none" w:sz="0" w:space="0" w:color="auto"/>
            <w:bottom w:val="none" w:sz="0" w:space="0" w:color="auto"/>
            <w:right w:val="none" w:sz="0" w:space="0" w:color="auto"/>
          </w:divBdr>
        </w:div>
        <w:div w:id="1764643282">
          <w:marLeft w:val="547"/>
          <w:marRight w:val="0"/>
          <w:marTop w:val="115"/>
          <w:marBottom w:val="0"/>
          <w:divBdr>
            <w:top w:val="none" w:sz="0" w:space="0" w:color="auto"/>
            <w:left w:val="none" w:sz="0" w:space="0" w:color="auto"/>
            <w:bottom w:val="none" w:sz="0" w:space="0" w:color="auto"/>
            <w:right w:val="none" w:sz="0" w:space="0" w:color="auto"/>
          </w:divBdr>
        </w:div>
        <w:div w:id="1989508517">
          <w:marLeft w:val="1166"/>
          <w:marRight w:val="0"/>
          <w:marTop w:val="96"/>
          <w:marBottom w:val="0"/>
          <w:divBdr>
            <w:top w:val="none" w:sz="0" w:space="0" w:color="auto"/>
            <w:left w:val="none" w:sz="0" w:space="0" w:color="auto"/>
            <w:bottom w:val="none" w:sz="0" w:space="0" w:color="auto"/>
            <w:right w:val="none" w:sz="0" w:space="0" w:color="auto"/>
          </w:divBdr>
        </w:div>
      </w:divsChild>
    </w:div>
    <w:div w:id="2106225245">
      <w:bodyDiv w:val="1"/>
      <w:marLeft w:val="0"/>
      <w:marRight w:val="0"/>
      <w:marTop w:val="0"/>
      <w:marBottom w:val="0"/>
      <w:divBdr>
        <w:top w:val="none" w:sz="0" w:space="0" w:color="auto"/>
        <w:left w:val="none" w:sz="0" w:space="0" w:color="auto"/>
        <w:bottom w:val="none" w:sz="0" w:space="0" w:color="auto"/>
        <w:right w:val="none" w:sz="0" w:space="0" w:color="auto"/>
      </w:divBdr>
      <w:divsChild>
        <w:div w:id="164325674">
          <w:marLeft w:val="1166"/>
          <w:marRight w:val="0"/>
          <w:marTop w:val="67"/>
          <w:marBottom w:val="0"/>
          <w:divBdr>
            <w:top w:val="none" w:sz="0" w:space="0" w:color="auto"/>
            <w:left w:val="none" w:sz="0" w:space="0" w:color="auto"/>
            <w:bottom w:val="none" w:sz="0" w:space="0" w:color="auto"/>
            <w:right w:val="none" w:sz="0" w:space="0" w:color="auto"/>
          </w:divBdr>
        </w:div>
        <w:div w:id="304313095">
          <w:marLeft w:val="1166"/>
          <w:marRight w:val="0"/>
          <w:marTop w:val="67"/>
          <w:marBottom w:val="0"/>
          <w:divBdr>
            <w:top w:val="none" w:sz="0" w:space="0" w:color="auto"/>
            <w:left w:val="none" w:sz="0" w:space="0" w:color="auto"/>
            <w:bottom w:val="none" w:sz="0" w:space="0" w:color="auto"/>
            <w:right w:val="none" w:sz="0" w:space="0" w:color="auto"/>
          </w:divBdr>
        </w:div>
        <w:div w:id="1257443882">
          <w:marLeft w:val="547"/>
          <w:marRight w:val="0"/>
          <w:marTop w:val="86"/>
          <w:marBottom w:val="0"/>
          <w:divBdr>
            <w:top w:val="none" w:sz="0" w:space="0" w:color="auto"/>
            <w:left w:val="none" w:sz="0" w:space="0" w:color="auto"/>
            <w:bottom w:val="none" w:sz="0" w:space="0" w:color="auto"/>
            <w:right w:val="none" w:sz="0" w:space="0" w:color="auto"/>
          </w:divBdr>
        </w:div>
        <w:div w:id="1676763560">
          <w:marLeft w:val="547"/>
          <w:marRight w:val="0"/>
          <w:marTop w:val="86"/>
          <w:marBottom w:val="0"/>
          <w:divBdr>
            <w:top w:val="none" w:sz="0" w:space="0" w:color="auto"/>
            <w:left w:val="none" w:sz="0" w:space="0" w:color="auto"/>
            <w:bottom w:val="none" w:sz="0" w:space="0" w:color="auto"/>
            <w:right w:val="none" w:sz="0" w:space="0" w:color="auto"/>
          </w:divBdr>
        </w:div>
        <w:div w:id="1830633830">
          <w:marLeft w:val="547"/>
          <w:marRight w:val="0"/>
          <w:marTop w:val="86"/>
          <w:marBottom w:val="0"/>
          <w:divBdr>
            <w:top w:val="none" w:sz="0" w:space="0" w:color="auto"/>
            <w:left w:val="none" w:sz="0" w:space="0" w:color="auto"/>
            <w:bottom w:val="none" w:sz="0" w:space="0" w:color="auto"/>
            <w:right w:val="none" w:sz="0" w:space="0" w:color="auto"/>
          </w:divBdr>
        </w:div>
        <w:div w:id="1895920267">
          <w:marLeft w:val="547"/>
          <w:marRight w:val="0"/>
          <w:marTop w:val="86"/>
          <w:marBottom w:val="0"/>
          <w:divBdr>
            <w:top w:val="none" w:sz="0" w:space="0" w:color="auto"/>
            <w:left w:val="none" w:sz="0" w:space="0" w:color="auto"/>
            <w:bottom w:val="none" w:sz="0" w:space="0" w:color="auto"/>
            <w:right w:val="none" w:sz="0" w:space="0" w:color="auto"/>
          </w:divBdr>
        </w:div>
        <w:div w:id="1943150326">
          <w:marLeft w:val="547"/>
          <w:marRight w:val="0"/>
          <w:marTop w:val="86"/>
          <w:marBottom w:val="0"/>
          <w:divBdr>
            <w:top w:val="none" w:sz="0" w:space="0" w:color="auto"/>
            <w:left w:val="none" w:sz="0" w:space="0" w:color="auto"/>
            <w:bottom w:val="none" w:sz="0" w:space="0" w:color="auto"/>
            <w:right w:val="none" w:sz="0" w:space="0" w:color="auto"/>
          </w:divBdr>
        </w:div>
      </w:divsChild>
    </w:div>
    <w:div w:id="213791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52894-D1D8-46BD-B765-E3FAE0670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2492</Words>
  <Characters>14207</Characters>
  <Application>Microsoft Office Word</Application>
  <DocSecurity>0</DocSecurity>
  <Lines>118</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Meeting 6th October 2003 - Agenda</vt:lpstr>
      <vt:lpstr>Meeting 6th October 2003 - Agenda</vt:lpstr>
    </vt:vector>
  </TitlesOfParts>
  <Company/>
  <LinksUpToDate>false</LinksUpToDate>
  <CharactersWithSpaces>16666</CharactersWithSpaces>
  <SharedDoc>false</SharedDoc>
  <HLinks>
    <vt:vector size="6" baseType="variant">
      <vt:variant>
        <vt:i4>4063294</vt:i4>
      </vt:variant>
      <vt:variant>
        <vt:i4>0</vt:i4>
      </vt:variant>
      <vt:variant>
        <vt:i4>0</vt:i4>
      </vt:variant>
      <vt:variant>
        <vt:i4>5</vt:i4>
      </vt:variant>
      <vt:variant>
        <vt:lpwstr>http://ec.europa.eu/atwork/programmes/docs/cwp2012_annex_en.pdf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6th October 2003 - Agenda</dc:title>
  <dc:creator>fabrice</dc:creator>
  <cp:lastModifiedBy>admin</cp:lastModifiedBy>
  <cp:revision>3</cp:revision>
  <cp:lastPrinted>2015-06-08T08:16:00Z</cp:lastPrinted>
  <dcterms:created xsi:type="dcterms:W3CDTF">2017-06-23T09:53:00Z</dcterms:created>
  <dcterms:modified xsi:type="dcterms:W3CDTF">2017-06-23T09:56:00Z</dcterms:modified>
</cp:coreProperties>
</file>